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00" w:rsidRPr="0028528A" w:rsidRDefault="00FD2900" w:rsidP="00FD2900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8528A"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 w:rsidR="00686B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28528A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958FE" w:rsidRPr="002852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</w:p>
    <w:p w:rsidR="00FD2900" w:rsidRPr="0028528A" w:rsidRDefault="007958FE" w:rsidP="00FD2900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28A">
        <w:rPr>
          <w:rFonts w:ascii="Times New Roman" w:eastAsia="Times New Roman" w:hAnsi="Times New Roman" w:cs="Times New Roman"/>
          <w:b/>
          <w:sz w:val="24"/>
          <w:szCs w:val="24"/>
        </w:rPr>
        <w:t>заседания</w:t>
      </w:r>
      <w:r w:rsidR="00FD2900" w:rsidRPr="0028528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закупочной комиссии</w:t>
      </w:r>
    </w:p>
    <w:p w:rsidR="00FD2900" w:rsidRPr="0028528A" w:rsidRDefault="00FD2900" w:rsidP="00FD2900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28A">
        <w:rPr>
          <w:rFonts w:ascii="Times New Roman" w:eastAsia="Times New Roman" w:hAnsi="Times New Roman" w:cs="Times New Roman"/>
          <w:b/>
          <w:sz w:val="24"/>
          <w:szCs w:val="24"/>
        </w:rPr>
        <w:t>Акционерного общества «Сахатранснефтегаз»</w:t>
      </w:r>
    </w:p>
    <w:tbl>
      <w:tblPr>
        <w:tblStyle w:val="a5"/>
        <w:tblW w:w="10095" w:type="dxa"/>
        <w:tblInd w:w="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880"/>
      </w:tblGrid>
      <w:tr w:rsidR="0028528A" w:rsidRPr="0028528A" w:rsidTr="00B424E4">
        <w:trPr>
          <w:trHeight w:val="2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900" w:rsidRPr="0028528A" w:rsidRDefault="00FD2900" w:rsidP="00B424E4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8A">
              <w:rPr>
                <w:rFonts w:ascii="Times New Roman" w:eastAsia="Times New Roman" w:hAnsi="Times New Roman" w:cs="Times New Roman"/>
                <w:sz w:val="24"/>
                <w:szCs w:val="24"/>
              </w:rPr>
              <w:t>г. Якутск</w:t>
            </w:r>
          </w:p>
          <w:p w:rsidR="00FD2900" w:rsidRPr="0028528A" w:rsidRDefault="00FD2900" w:rsidP="00B424E4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дом 18, блок «В»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900" w:rsidRPr="0028528A" w:rsidRDefault="007958FE" w:rsidP="005E59B3">
            <w:pPr>
              <w:keepLines/>
              <w:widowControl w:val="0"/>
              <w:spacing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6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8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686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28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28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8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D2900" w:rsidRPr="0028528A" w:rsidRDefault="00FD2900" w:rsidP="00FD2900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28A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</w:t>
      </w:r>
      <w:r w:rsidR="007958FE" w:rsidRPr="0028528A">
        <w:rPr>
          <w:rFonts w:ascii="Times New Roman" w:eastAsia="Times New Roman" w:hAnsi="Times New Roman" w:cs="Times New Roman"/>
          <w:b/>
          <w:sz w:val="24"/>
          <w:szCs w:val="24"/>
        </w:rPr>
        <w:t>определения победителя</w:t>
      </w:r>
      <w:r w:rsidRPr="0028528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85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B74">
        <w:rPr>
          <w:rFonts w:ascii="Times New Roman" w:eastAsia="Times New Roman" w:hAnsi="Times New Roman" w:cs="Times New Roman"/>
          <w:sz w:val="24"/>
          <w:szCs w:val="24"/>
          <w:lang w:val="ru-RU"/>
        </w:rPr>
        <w:t>03</w:t>
      </w:r>
      <w:r w:rsidR="00987A73"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86B74">
        <w:rPr>
          <w:rFonts w:ascii="Times New Roman" w:eastAsia="Times New Roman" w:hAnsi="Times New Roman" w:cs="Times New Roman"/>
          <w:sz w:val="24"/>
          <w:szCs w:val="24"/>
          <w:lang w:val="ru-RU"/>
        </w:rPr>
        <w:t>05</w:t>
      </w:r>
      <w:r w:rsidR="007958FE"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.2024 г. в 15:00</w:t>
      </w:r>
      <w:r w:rsidRPr="0028528A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251AB5" w:rsidRPr="007958FE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AB5" w:rsidRPr="007958FE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>Закупочная комиссия правомочна, кворум имеется.</w:t>
      </w:r>
    </w:p>
    <w:p w:rsidR="00251AB5" w:rsidRPr="007958FE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321" w:rsidRPr="007958FE" w:rsidRDefault="00360742" w:rsidP="00160321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  <w:r w:rsidRPr="00795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321" w:rsidRPr="007958FE">
        <w:rPr>
          <w:rFonts w:ascii="Times New Roman" w:eastAsia="Times New Roman" w:hAnsi="Times New Roman" w:cs="Times New Roman"/>
          <w:sz w:val="24"/>
          <w:szCs w:val="24"/>
          <w:lang w:val="ru-RU"/>
        </w:rPr>
        <w:t>Подведение итогов</w:t>
      </w:r>
      <w:r w:rsidR="007958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продажи</w:t>
      </w:r>
      <w:r w:rsidR="00160321" w:rsidRPr="00795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B5" w:rsidRPr="007958FE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AB5" w:rsidRPr="006E75A7" w:rsidRDefault="00060B9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 продажи: </w:t>
      </w:r>
      <w:r w:rsidRPr="006E75A7">
        <w:rPr>
          <w:rFonts w:ascii="Times New Roman" w:eastAsia="Times New Roman" w:hAnsi="Times New Roman" w:cs="Times New Roman"/>
          <w:lang w:val="ru-RU"/>
        </w:rPr>
        <w:t>Публичное предложение с закрытой формой подачи предложений о цене</w:t>
      </w:r>
      <w:r w:rsidRPr="006E75A7">
        <w:rPr>
          <w:rFonts w:ascii="Times New Roman" w:eastAsia="Times New Roman" w:hAnsi="Times New Roman" w:cs="Times New Roman"/>
        </w:rPr>
        <w:t>.</w:t>
      </w:r>
    </w:p>
    <w:p w:rsidR="00251AB5" w:rsidRPr="007958FE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B74" w:rsidRPr="006E75A7" w:rsidRDefault="00360742" w:rsidP="00686B7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="00060B95" w:rsidRPr="007958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продажи</w:t>
      </w: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95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B74" w:rsidRPr="006E75A7">
        <w:rPr>
          <w:rFonts w:ascii="Times New Roman" w:eastAsia="Times New Roman" w:hAnsi="Times New Roman" w:cs="Times New Roman"/>
          <w:lang w:val="ru-RU"/>
        </w:rPr>
        <w:t xml:space="preserve">проведении продажи посредством публичного предложения с закрытой формой подачи предложений о цене объекта недвижимого имущества: </w:t>
      </w:r>
    </w:p>
    <w:p w:rsidR="00686B74" w:rsidRPr="006E75A7" w:rsidRDefault="00686B74" w:rsidP="00686B7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E75A7">
        <w:rPr>
          <w:rFonts w:ascii="Times New Roman" w:eastAsia="Times New Roman" w:hAnsi="Times New Roman" w:cs="Times New Roman"/>
          <w:lang w:val="ru-RU"/>
        </w:rPr>
        <w:t xml:space="preserve">Здание - дом оператора с. Арылах (1-кв. жил. дом), назначение: нежилое, площадь 31,8 </w:t>
      </w:r>
      <w:proofErr w:type="spellStart"/>
      <w:r w:rsidRPr="006E75A7">
        <w:rPr>
          <w:rFonts w:ascii="Times New Roman" w:eastAsia="Times New Roman" w:hAnsi="Times New Roman" w:cs="Times New Roman"/>
          <w:lang w:val="ru-RU"/>
        </w:rPr>
        <w:t>кв.м</w:t>
      </w:r>
      <w:proofErr w:type="spellEnd"/>
      <w:r w:rsidRPr="006E75A7">
        <w:rPr>
          <w:rFonts w:ascii="Times New Roman" w:eastAsia="Times New Roman" w:hAnsi="Times New Roman" w:cs="Times New Roman"/>
          <w:lang w:val="ru-RU"/>
        </w:rPr>
        <w:t xml:space="preserve">., </w:t>
      </w:r>
    </w:p>
    <w:p w:rsidR="00686B74" w:rsidRPr="006E75A7" w:rsidRDefault="00686B74" w:rsidP="00686B7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E75A7">
        <w:rPr>
          <w:rFonts w:ascii="Times New Roman" w:eastAsia="Times New Roman" w:hAnsi="Times New Roman" w:cs="Times New Roman"/>
          <w:lang w:val="ru-RU"/>
        </w:rPr>
        <w:t xml:space="preserve">кадастровый номер 14:13:040002:180, год постройки 2005 г., </w:t>
      </w:r>
    </w:p>
    <w:p w:rsidR="00987A73" w:rsidRPr="006E75A7" w:rsidRDefault="00686B74" w:rsidP="00686B7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E75A7">
        <w:rPr>
          <w:rFonts w:ascii="Times New Roman" w:eastAsia="Times New Roman" w:hAnsi="Times New Roman" w:cs="Times New Roman"/>
          <w:lang w:val="ru-RU"/>
        </w:rPr>
        <w:t xml:space="preserve">адрес: Республика Саха (Якутия), </w:t>
      </w:r>
      <w:proofErr w:type="spellStart"/>
      <w:r w:rsidRPr="006E75A7">
        <w:rPr>
          <w:rFonts w:ascii="Times New Roman" w:eastAsia="Times New Roman" w:hAnsi="Times New Roman" w:cs="Times New Roman"/>
          <w:lang w:val="ru-RU"/>
        </w:rPr>
        <w:t>Кобяйский</w:t>
      </w:r>
      <w:proofErr w:type="spellEnd"/>
      <w:r w:rsidRPr="006E75A7">
        <w:rPr>
          <w:rFonts w:ascii="Times New Roman" w:eastAsia="Times New Roman" w:hAnsi="Times New Roman" w:cs="Times New Roman"/>
          <w:lang w:val="ru-RU"/>
        </w:rPr>
        <w:t xml:space="preserve"> улус, </w:t>
      </w:r>
      <w:proofErr w:type="spellStart"/>
      <w:r w:rsidRPr="006E75A7">
        <w:rPr>
          <w:rFonts w:ascii="Times New Roman" w:eastAsia="Times New Roman" w:hAnsi="Times New Roman" w:cs="Times New Roman"/>
          <w:lang w:val="ru-RU"/>
        </w:rPr>
        <w:t>Люччегинский</w:t>
      </w:r>
      <w:proofErr w:type="spellEnd"/>
      <w:r w:rsidRPr="006E75A7">
        <w:rPr>
          <w:rFonts w:ascii="Times New Roman" w:eastAsia="Times New Roman" w:hAnsi="Times New Roman" w:cs="Times New Roman"/>
          <w:lang w:val="ru-RU"/>
        </w:rPr>
        <w:t xml:space="preserve"> 1-й наслег, с. Арылах</w:t>
      </w:r>
    </w:p>
    <w:p w:rsidR="00FD2900" w:rsidRPr="007958FE" w:rsidRDefault="00FD2900" w:rsidP="00FD2900">
      <w:pPr>
        <w:keepLines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B95" w:rsidRPr="006E75A7" w:rsidRDefault="00FD2900" w:rsidP="00686B74">
      <w:pPr>
        <w:spacing w:line="240" w:lineRule="auto"/>
        <w:contextualSpacing/>
        <w:jc w:val="both"/>
        <w:rPr>
          <w:rFonts w:ascii="Times New Roman" w:hAnsi="Times New Roman"/>
          <w:bCs/>
          <w:iCs/>
          <w:lang w:val="ru-RU"/>
        </w:rPr>
      </w:pP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>Начальная цена продажи</w:t>
      </w:r>
      <w:r w:rsidR="007958FE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>мущества</w:t>
      </w:r>
      <w:r w:rsidRPr="007958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686B74" w:rsidRPr="006E75A7">
        <w:rPr>
          <w:rFonts w:ascii="Times New Roman" w:hAnsi="Times New Roman"/>
          <w:bCs/>
          <w:iCs/>
        </w:rPr>
        <w:t>183 000 (Сто восемьдесят три тысячи) рублей 00 копеек, в том числе НДС 20% в сумме</w:t>
      </w:r>
      <w:r w:rsidR="00686B74" w:rsidRPr="006E75A7">
        <w:rPr>
          <w:rFonts w:ascii="Times New Roman" w:hAnsi="Times New Roman"/>
          <w:bCs/>
          <w:iCs/>
          <w:lang w:val="ru-RU"/>
        </w:rPr>
        <w:t xml:space="preserve"> 30 500 (тридцать тысяч пятьсот) рублей 00 копеек</w:t>
      </w:r>
    </w:p>
    <w:bookmarkEnd w:id="0"/>
    <w:p w:rsidR="00686B74" w:rsidRPr="007958FE" w:rsidRDefault="00686B74" w:rsidP="00686B74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1AB5" w:rsidRPr="007958FE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8FE">
        <w:rPr>
          <w:rFonts w:ascii="Times New Roman" w:eastAsia="Times New Roman" w:hAnsi="Times New Roman" w:cs="Times New Roman"/>
          <w:b/>
          <w:sz w:val="24"/>
          <w:szCs w:val="24"/>
        </w:rPr>
        <w:t>Валюта договора:</w:t>
      </w:r>
      <w:r w:rsidRPr="007958FE">
        <w:rPr>
          <w:rFonts w:ascii="Times New Roman" w:eastAsia="Times New Roman" w:hAnsi="Times New Roman" w:cs="Times New Roman"/>
          <w:sz w:val="24"/>
          <w:szCs w:val="24"/>
        </w:rPr>
        <w:t xml:space="preserve"> Российский рубль.</w:t>
      </w:r>
    </w:p>
    <w:p w:rsidR="00160321" w:rsidRDefault="00160321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8FE" w:rsidRPr="00686B74" w:rsidRDefault="007958FE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58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Итоги рассмотрения заявок и документов претендентов</w:t>
      </w:r>
    </w:p>
    <w:tbl>
      <w:tblPr>
        <w:tblStyle w:val="a6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1701"/>
        <w:gridCol w:w="1701"/>
        <w:gridCol w:w="2693"/>
        <w:gridCol w:w="1560"/>
        <w:gridCol w:w="1559"/>
      </w:tblGrid>
      <w:tr w:rsidR="006E75A7" w:rsidRPr="00FD2900" w:rsidTr="006E75A7">
        <w:trPr>
          <w:trHeight w:val="694"/>
        </w:trPr>
        <w:tc>
          <w:tcPr>
            <w:tcW w:w="7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75A7" w:rsidRPr="00FD2900" w:rsidRDefault="006E75A7" w:rsidP="00FD4D00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Рег.</w:t>
            </w:r>
          </w:p>
          <w:p w:rsidR="006E75A7" w:rsidRPr="007958FE" w:rsidRDefault="006E75A7" w:rsidP="000F68E3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2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75A7" w:rsidRPr="00FD2900" w:rsidRDefault="006E75A7" w:rsidP="00FD4D00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время</w:t>
            </w:r>
          </w:p>
          <w:p w:rsidR="006E75A7" w:rsidRPr="00FD2900" w:rsidRDefault="006E75A7" w:rsidP="007958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D2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заявки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6E75A7" w:rsidRPr="00FD2900" w:rsidRDefault="006E75A7" w:rsidP="000F68E3">
            <w:pPr>
              <w:keepLines/>
              <w:widowControl w:val="0"/>
              <w:spacing w:line="240" w:lineRule="auto"/>
              <w:ind w:left="-99"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95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Порядковый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6E75A7" w:rsidRPr="00FD2900" w:rsidRDefault="006E75A7" w:rsidP="00FD4D00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Размер ценового предложения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с НДС</w:t>
            </w:r>
            <w:r w:rsidRPr="00795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6E75A7" w:rsidRPr="0028528A" w:rsidRDefault="006E75A7" w:rsidP="00FD4D00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Решение закупочной комиссии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6E75A7" w:rsidRPr="00FD2900" w:rsidRDefault="006E75A7" w:rsidP="00FD4D00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6E75A7" w:rsidRPr="00FD2900" w:rsidRDefault="006E75A7" w:rsidP="00FD4D00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Основание отклонения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(при наличии)</w:t>
            </w:r>
          </w:p>
        </w:tc>
      </w:tr>
      <w:tr w:rsidR="006E75A7" w:rsidRPr="00FD2900" w:rsidTr="006E75A7">
        <w:trPr>
          <w:trHeight w:val="13"/>
        </w:trPr>
        <w:tc>
          <w:tcPr>
            <w:tcW w:w="7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5A7" w:rsidRPr="007958FE" w:rsidRDefault="006E75A7" w:rsidP="005E59B3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5A7" w:rsidRPr="00990F01" w:rsidRDefault="006E75A7" w:rsidP="005E59B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26.04</w:t>
            </w:r>
            <w:r w:rsidRPr="00EE69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90F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Pr="00990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14:41</w:t>
            </w:r>
            <w:r w:rsidRPr="00EE69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90F0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90F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ЯКТ</w:t>
            </w:r>
            <w:r w:rsidRPr="00990F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6E75A7" w:rsidRPr="0028528A" w:rsidRDefault="006E75A7" w:rsidP="005E59B3">
            <w:pPr>
              <w:ind w:left="-99" w:right="-99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8528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6E75A7" w:rsidRPr="00990F01" w:rsidRDefault="006E75A7" w:rsidP="005E59B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183 000,00</w:t>
            </w:r>
          </w:p>
        </w:tc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6E75A7" w:rsidRPr="0028528A" w:rsidRDefault="006E75A7" w:rsidP="005E59B3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852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6E75A7" w:rsidRPr="007958FE" w:rsidRDefault="006E75A7" w:rsidP="005E59B3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160321" w:rsidRPr="00160321" w:rsidRDefault="00160321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1AB5" w:rsidRPr="007F2B51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B51">
        <w:rPr>
          <w:rFonts w:ascii="Times New Roman" w:eastAsia="Times New Roman" w:hAnsi="Times New Roman" w:cs="Times New Roman"/>
          <w:b/>
          <w:sz w:val="24"/>
          <w:szCs w:val="24"/>
        </w:rPr>
        <w:t>По итогам голосования единогласно принято решение:</w:t>
      </w:r>
    </w:p>
    <w:p w:rsidR="007F2B51" w:rsidRDefault="00160321" w:rsidP="00160321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Заключить договор </w:t>
      </w:r>
      <w:r w:rsidR="000F68E3"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купли-продажи и</w:t>
      </w:r>
      <w:r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мущества с </w:t>
      </w:r>
      <w:r w:rsidR="000F68E3"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претендентом регистрационным номером заявки №</w:t>
      </w:r>
      <w:r w:rsidR="00686B7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FD2900"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по цене</w:t>
      </w:r>
      <w:r w:rsidRPr="002852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6B74" w:rsidRPr="00686B74">
        <w:rPr>
          <w:rFonts w:ascii="Times New Roman" w:eastAsia="Times New Roman" w:hAnsi="Times New Roman" w:cs="Times New Roman"/>
          <w:sz w:val="24"/>
          <w:szCs w:val="24"/>
          <w:lang w:val="ru-RU"/>
        </w:rPr>
        <w:t>183 000 (Сто восемьдесят три тысячи) рублей 00 копеек, в том числе НДС 20% в сумме 30 500 (тридцать тысяч пятьсот) рублей 00 копеек</w:t>
      </w:r>
    </w:p>
    <w:p w:rsidR="00686B74" w:rsidRPr="0028528A" w:rsidRDefault="00686B74" w:rsidP="00160321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2B51" w:rsidRPr="007F2B51" w:rsidRDefault="007F2B51" w:rsidP="00160321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52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Приложение: </w:t>
      </w:r>
      <w:r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протокол вскрытия конвертов с ценовым предложением претендентов от </w:t>
      </w:r>
      <w:r w:rsidR="00686B74">
        <w:rPr>
          <w:rFonts w:ascii="Times New Roman" w:eastAsia="Times New Roman" w:hAnsi="Times New Roman" w:cs="Times New Roman"/>
          <w:sz w:val="24"/>
          <w:szCs w:val="24"/>
          <w:lang w:val="ru-RU"/>
        </w:rPr>
        <w:t>03</w:t>
      </w:r>
      <w:r w:rsidR="0028528A"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686B7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.2024 №</w:t>
      </w:r>
      <w:r w:rsidR="00686B74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28528A">
        <w:rPr>
          <w:rFonts w:ascii="Times New Roman" w:eastAsia="Times New Roman" w:hAnsi="Times New Roman" w:cs="Times New Roman"/>
          <w:sz w:val="24"/>
          <w:szCs w:val="24"/>
          <w:lang w:val="ru-RU"/>
        </w:rPr>
        <w:t>/2024.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F68E3" w:rsidRPr="007F2B51" w:rsidRDefault="000F68E3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AB5" w:rsidRPr="007F2B51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B51">
        <w:rPr>
          <w:rFonts w:ascii="Times New Roman" w:eastAsia="Times New Roman" w:hAnsi="Times New Roman" w:cs="Times New Roman"/>
          <w:b/>
          <w:sz w:val="24"/>
          <w:szCs w:val="24"/>
        </w:rPr>
        <w:t>Протокол подписан всеми присутствующими на заседании членами закупочной комиссии:</w:t>
      </w:r>
    </w:p>
    <w:p w:rsidR="00251AB5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3555"/>
        <w:gridCol w:w="3139"/>
        <w:gridCol w:w="2336"/>
      </w:tblGrid>
      <w:tr w:rsidR="00360742" w:rsidTr="00686B74">
        <w:trPr>
          <w:trHeight w:val="263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Pr="005C04B6" w:rsidRDefault="00360742" w:rsidP="0015530E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  <w:r w:rsidR="005C04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Pr="008348B2" w:rsidRDefault="00422513" w:rsidP="0015530E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Соловьев А.А.</w:t>
            </w:r>
          </w:p>
        </w:tc>
      </w:tr>
      <w:tr w:rsidR="00360742" w:rsidTr="00686B74">
        <w:trPr>
          <w:trHeight w:val="315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Default="006822E2" w:rsidP="0015530E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Член </w:t>
            </w:r>
            <w:r w:rsidR="005D54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комиссии</w:t>
            </w:r>
            <w:r w:rsidR="0036074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Default="00C85A67" w:rsidP="006822E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6822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голев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22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360742" w:rsidTr="00686B74">
        <w:trPr>
          <w:trHeight w:val="197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Default="00360742" w:rsidP="0015530E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комиссии: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Pr="00B136B4" w:rsidRDefault="00060B95" w:rsidP="0015530E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Хамаганов А.А.</w:t>
            </w:r>
          </w:p>
        </w:tc>
      </w:tr>
    </w:tbl>
    <w:p w:rsidR="00251AB5" w:rsidRPr="007F2B51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251AB5" w:rsidRPr="007F2B51" w:rsidSect="006E75A7">
      <w:headerReference w:type="default" r:id="rId8"/>
      <w:footerReference w:type="default" r:id="rId9"/>
      <w:pgSz w:w="11909" w:h="16834"/>
      <w:pgMar w:top="567" w:right="567" w:bottom="426" w:left="1134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4D" w:rsidRDefault="00F04E4D">
      <w:pPr>
        <w:spacing w:line="240" w:lineRule="auto"/>
      </w:pPr>
      <w:r>
        <w:separator/>
      </w:r>
    </w:p>
  </w:endnote>
  <w:endnote w:type="continuationSeparator" w:id="0">
    <w:p w:rsidR="00F04E4D" w:rsidRDefault="00F04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B5" w:rsidRDefault="00251AB5"/>
  <w:p w:rsidR="00251AB5" w:rsidRDefault="00251A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4D" w:rsidRDefault="00F04E4D">
      <w:pPr>
        <w:spacing w:line="240" w:lineRule="auto"/>
      </w:pPr>
      <w:r>
        <w:separator/>
      </w:r>
    </w:p>
  </w:footnote>
  <w:footnote w:type="continuationSeparator" w:id="0">
    <w:p w:rsidR="00F04E4D" w:rsidRDefault="00F04E4D">
      <w:pPr>
        <w:spacing w:line="240" w:lineRule="auto"/>
      </w:pPr>
      <w:r>
        <w:continuationSeparator/>
      </w:r>
    </w:p>
  </w:footnote>
  <w:footnote w:id="1">
    <w:p w:rsidR="006E75A7" w:rsidRPr="000F68E3" w:rsidRDefault="006E75A7">
      <w:pPr>
        <w:pStyle w:val="af"/>
        <w:rPr>
          <w:rFonts w:ascii="Times New Roman" w:hAnsi="Times New Roman" w:cs="Times New Roman"/>
          <w:sz w:val="16"/>
          <w:szCs w:val="16"/>
          <w:lang w:val="ru-RU"/>
        </w:rPr>
      </w:pPr>
      <w:r w:rsidRPr="000F68E3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0F68E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Р</w:t>
      </w:r>
      <w:r w:rsidRPr="000F68E3">
        <w:rPr>
          <w:rFonts w:ascii="Times New Roman" w:eastAsia="Times New Roman" w:hAnsi="Times New Roman" w:cs="Times New Roman"/>
          <w:sz w:val="16"/>
          <w:szCs w:val="16"/>
          <w:lang w:val="ru-RU"/>
        </w:rPr>
        <w:t>егистрационные номера заявок</w:t>
      </w:r>
    </w:p>
  </w:footnote>
  <w:footnote w:id="2">
    <w:p w:rsidR="006E75A7" w:rsidRPr="000F68E3" w:rsidRDefault="006E75A7">
      <w:pPr>
        <w:pStyle w:val="af"/>
        <w:rPr>
          <w:rFonts w:ascii="Times New Roman" w:hAnsi="Times New Roman" w:cs="Times New Roman"/>
          <w:sz w:val="16"/>
          <w:szCs w:val="16"/>
          <w:lang w:val="ru-RU"/>
        </w:rPr>
      </w:pPr>
      <w:r w:rsidRPr="000F68E3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0F68E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Порядковый номер </w:t>
      </w:r>
      <w:r w:rsidRPr="000F68E3">
        <w:rPr>
          <w:rFonts w:ascii="Times New Roman" w:eastAsia="Times New Roman" w:hAnsi="Times New Roman" w:cs="Times New Roman"/>
          <w:sz w:val="16"/>
          <w:szCs w:val="16"/>
          <w:lang w:val="ru-RU"/>
        </w:rPr>
        <w:t>по выгодности ценового предложения</w:t>
      </w:r>
    </w:p>
  </w:footnote>
  <w:footnote w:id="3">
    <w:p w:rsidR="006E75A7" w:rsidRPr="000F68E3" w:rsidRDefault="006E75A7">
      <w:pPr>
        <w:pStyle w:val="af"/>
        <w:rPr>
          <w:rFonts w:ascii="Times New Roman" w:hAnsi="Times New Roman" w:cs="Times New Roman"/>
          <w:sz w:val="16"/>
          <w:szCs w:val="16"/>
          <w:lang w:val="ru-RU"/>
        </w:rPr>
      </w:pPr>
      <w:r w:rsidRPr="000F68E3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0F68E3">
        <w:rPr>
          <w:rStyle w:val="af1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af1"/>
          <w:rFonts w:ascii="Times New Roman" w:hAnsi="Times New Roman" w:cs="Times New Roman"/>
          <w:sz w:val="16"/>
          <w:szCs w:val="16"/>
          <w:vertAlign w:val="baseline"/>
        </w:rPr>
        <w:t>О</w:t>
      </w:r>
      <w:r w:rsidRPr="000F68E3">
        <w:rPr>
          <w:rStyle w:val="af1"/>
          <w:rFonts w:ascii="Times New Roman" w:hAnsi="Times New Roman" w:cs="Times New Roman"/>
          <w:sz w:val="16"/>
          <w:szCs w:val="16"/>
          <w:vertAlign w:val="baseline"/>
        </w:rPr>
        <w:t>снование отклонения со ссылкой на структурные единицы извещения, при этом указание</w:t>
      </w:r>
      <w:r w:rsidRPr="000F68E3">
        <w:rPr>
          <w:rFonts w:ascii="Times New Roman" w:hAnsi="Times New Roman" w:cs="Times New Roman"/>
          <w:sz w:val="16"/>
          <w:szCs w:val="16"/>
        </w:rPr>
        <w:t xml:space="preserve"> обоснования отклонения заявки является правом организатора продажи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934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68E3" w:rsidRPr="000F68E3" w:rsidRDefault="000F68E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68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68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68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75A7" w:rsidRPr="006E75A7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0F68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51AB5" w:rsidRDefault="00251A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25A7"/>
    <w:multiLevelType w:val="hybridMultilevel"/>
    <w:tmpl w:val="A9AA6376"/>
    <w:lvl w:ilvl="0" w:tplc="58FE7E2A">
      <w:start w:val="150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281B46"/>
    <w:multiLevelType w:val="hybridMultilevel"/>
    <w:tmpl w:val="2B968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B5"/>
    <w:rsid w:val="00060B95"/>
    <w:rsid w:val="000F68E3"/>
    <w:rsid w:val="00160321"/>
    <w:rsid w:val="00162D0E"/>
    <w:rsid w:val="00180B7A"/>
    <w:rsid w:val="001D7957"/>
    <w:rsid w:val="00213079"/>
    <w:rsid w:val="00251AB5"/>
    <w:rsid w:val="0028528A"/>
    <w:rsid w:val="00360742"/>
    <w:rsid w:val="003A1F37"/>
    <w:rsid w:val="00422513"/>
    <w:rsid w:val="004F0F53"/>
    <w:rsid w:val="005C04B6"/>
    <w:rsid w:val="005C18A4"/>
    <w:rsid w:val="005D548F"/>
    <w:rsid w:val="005E59B3"/>
    <w:rsid w:val="006073FC"/>
    <w:rsid w:val="006822E2"/>
    <w:rsid w:val="00686B74"/>
    <w:rsid w:val="006B5E76"/>
    <w:rsid w:val="006C056C"/>
    <w:rsid w:val="006E75A7"/>
    <w:rsid w:val="007958FE"/>
    <w:rsid w:val="007F2B51"/>
    <w:rsid w:val="008152D4"/>
    <w:rsid w:val="00987A73"/>
    <w:rsid w:val="009D1258"/>
    <w:rsid w:val="009F4B26"/>
    <w:rsid w:val="00AF60C6"/>
    <w:rsid w:val="00B05A0D"/>
    <w:rsid w:val="00C26099"/>
    <w:rsid w:val="00C85A67"/>
    <w:rsid w:val="00CA119B"/>
    <w:rsid w:val="00DB221F"/>
    <w:rsid w:val="00E04BF4"/>
    <w:rsid w:val="00E04CD8"/>
    <w:rsid w:val="00EE2D96"/>
    <w:rsid w:val="00F01337"/>
    <w:rsid w:val="00F04E4D"/>
    <w:rsid w:val="00F20222"/>
    <w:rsid w:val="00FC6F55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6755F2"/>
  <w15:docId w15:val="{029E75FC-806B-4335-B14A-5D5882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42251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513"/>
  </w:style>
  <w:style w:type="paragraph" w:styleId="ab">
    <w:name w:val="footer"/>
    <w:basedOn w:val="a"/>
    <w:link w:val="ac"/>
    <w:uiPriority w:val="99"/>
    <w:unhideWhenUsed/>
    <w:rsid w:val="0042251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513"/>
  </w:style>
  <w:style w:type="paragraph" w:styleId="ad">
    <w:name w:val="Balloon Text"/>
    <w:basedOn w:val="a"/>
    <w:link w:val="ae"/>
    <w:uiPriority w:val="99"/>
    <w:semiHidden/>
    <w:unhideWhenUsed/>
    <w:rsid w:val="00E04C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4CD8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F68E3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F68E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F68E3"/>
    <w:rPr>
      <w:vertAlign w:val="superscript"/>
    </w:rPr>
  </w:style>
  <w:style w:type="paragraph" w:styleId="af2">
    <w:name w:val="List Paragraph"/>
    <w:basedOn w:val="a"/>
    <w:link w:val="af3"/>
    <w:uiPriority w:val="34"/>
    <w:qFormat/>
    <w:rsid w:val="0028528A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3">
    <w:name w:val="Абзац списка Знак"/>
    <w:link w:val="af2"/>
    <w:uiPriority w:val="34"/>
    <w:rsid w:val="0028528A"/>
    <w:rPr>
      <w:rFonts w:asciiTheme="minorHAnsi" w:eastAsiaTheme="minorHAnsi" w:hAnsiTheme="minorHAnsi" w:cstheme="minorBidi"/>
      <w:lang w:val="ru-RU" w:eastAsia="en-US"/>
    </w:rPr>
  </w:style>
  <w:style w:type="character" w:styleId="af4">
    <w:name w:val="Hyperlink"/>
    <w:basedOn w:val="a0"/>
    <w:uiPriority w:val="99"/>
    <w:unhideWhenUsed/>
    <w:rsid w:val="00285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88D6-C136-4542-A94E-85393D9D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Иосиф Анатольевич</dc:creator>
  <cp:lastModifiedBy>Друзьянова Вера Афанасьевна</cp:lastModifiedBy>
  <cp:revision>7</cp:revision>
  <cp:lastPrinted>2024-05-03T01:44:00Z</cp:lastPrinted>
  <dcterms:created xsi:type="dcterms:W3CDTF">2024-03-19T02:43:00Z</dcterms:created>
  <dcterms:modified xsi:type="dcterms:W3CDTF">2024-05-03T01:54:00Z</dcterms:modified>
</cp:coreProperties>
</file>