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3C3E6B" w:rsidRDefault="00790A07" w:rsidP="003C3E6B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>
        <w:rPr>
          <w:b/>
          <w:color w:val="auto"/>
        </w:rPr>
        <w:t>объект</w:t>
      </w:r>
      <w:r w:rsidR="00A42B81">
        <w:rPr>
          <w:b/>
          <w:color w:val="auto"/>
        </w:rPr>
        <w:t>а</w:t>
      </w:r>
      <w:r>
        <w:rPr>
          <w:b/>
          <w:color w:val="auto"/>
        </w:rPr>
        <w:t xml:space="preserve"> </w:t>
      </w:r>
      <w:r w:rsidR="007B66AA">
        <w:rPr>
          <w:b/>
          <w:color w:val="auto"/>
        </w:rPr>
        <w:t>недвижимого имущества</w:t>
      </w:r>
      <w:r w:rsidR="00A42B81">
        <w:rPr>
          <w:b/>
          <w:color w:val="auto"/>
        </w:rPr>
        <w:t xml:space="preserve"> -</w:t>
      </w:r>
    </w:p>
    <w:p w:rsidR="00663372" w:rsidRPr="00663372" w:rsidRDefault="00A42B81" w:rsidP="00663372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>
        <w:rPr>
          <w:b/>
          <w:color w:val="auto"/>
        </w:rPr>
        <w:t>квартир</w:t>
      </w:r>
      <w:r w:rsidR="00EE2195">
        <w:rPr>
          <w:b/>
          <w:color w:val="auto"/>
        </w:rPr>
        <w:t>ы</w:t>
      </w:r>
      <w:r w:rsidRPr="00A42B81">
        <w:rPr>
          <w:b/>
          <w:color w:val="auto"/>
        </w:rPr>
        <w:t xml:space="preserve"> (</w:t>
      </w:r>
      <w:r w:rsidR="00010FCE" w:rsidRPr="00010FCE">
        <w:rPr>
          <w:b/>
          <w:color w:val="auto"/>
        </w:rPr>
        <w:t xml:space="preserve">назначение: жилое, адрес: Республика Саха (Якутия), город Якутск, ул. Губина, д. 5, корп.2, кв.43, количество комнат: 3 (три), общая площадь квартиры: 84,9 </w:t>
      </w:r>
      <w:proofErr w:type="spellStart"/>
      <w:proofErr w:type="gramStart"/>
      <w:r w:rsidR="00010FCE" w:rsidRPr="00010FCE">
        <w:rPr>
          <w:b/>
          <w:color w:val="auto"/>
        </w:rPr>
        <w:t>кв.м</w:t>
      </w:r>
      <w:proofErr w:type="spellEnd"/>
      <w:proofErr w:type="gramEnd"/>
      <w:r w:rsidR="00010FCE" w:rsidRPr="00010FCE">
        <w:rPr>
          <w:b/>
          <w:color w:val="auto"/>
        </w:rPr>
        <w:t>, кадастровый номер 14:36:105016:4181</w:t>
      </w:r>
      <w:r w:rsidR="00010FCE">
        <w:rPr>
          <w:b/>
          <w:color w:val="auto"/>
        </w:rPr>
        <w:t>)</w:t>
      </w:r>
    </w:p>
    <w:p w:rsidR="007B66AA" w:rsidRPr="005F5D11" w:rsidRDefault="007B66AA" w:rsidP="003C3E6B">
      <w:pPr>
        <w:pStyle w:val="a4"/>
        <w:spacing w:before="0" w:beforeAutospacing="0" w:after="0" w:afterAutospacing="0" w:line="240" w:lineRule="exact"/>
        <w:jc w:val="center"/>
        <w:rPr>
          <w:b/>
          <w:bCs/>
        </w:rPr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 xml:space="preserve">г. </w:t>
      </w:r>
      <w:proofErr w:type="gramStart"/>
      <w:r w:rsidRPr="005F5D11">
        <w:t>за  №</w:t>
      </w:r>
      <w:proofErr w:type="gramEnd"/>
      <w:r w:rsidRPr="005F5D11">
        <w:t xml:space="preserve">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5F5D11" w:rsidRDefault="00DF12A3" w:rsidP="00DF12A3">
      <w:pPr>
        <w:ind w:firstLine="720"/>
        <w:jc w:val="both"/>
      </w:pPr>
      <w:r w:rsidRPr="005F5D11">
        <w:t xml:space="preserve">                    (полное наименование лица, подающего заявку)</w:t>
      </w: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 _____________________________________________________________________________,</w:t>
      </w:r>
      <w:r w:rsidRPr="005F5D11">
        <w:tab/>
      </w:r>
      <w:r w:rsidRPr="005F5D11">
        <w:tab/>
      </w:r>
      <w:r w:rsidRPr="005F5D11">
        <w:tab/>
        <w:t>(фамилия, имя, отчество, должность)</w:t>
      </w:r>
    </w:p>
    <w:p w:rsidR="00DF12A3" w:rsidRPr="005F5D11" w:rsidRDefault="00DF12A3" w:rsidP="00541EF4">
      <w:pPr>
        <w:ind w:firstLine="708"/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 ознакомился с </w:t>
      </w:r>
      <w:r w:rsidR="0034697B">
        <w:rPr>
          <w:color w:val="000000"/>
        </w:rPr>
        <w:t xml:space="preserve">информационным </w:t>
      </w:r>
      <w:r w:rsidRPr="005F5D11">
        <w:rPr>
          <w:color w:val="000000"/>
        </w:rPr>
        <w:t>сообщением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  <w:r w:rsidR="00010FCE" w:rsidRPr="00010FCE">
        <w:t>Республика Саха (Якутия), город Якутск, ул. Губина, д. 5, корп.2, кв.43</w:t>
      </w:r>
      <w:r w:rsidR="007B66AA">
        <w:t xml:space="preserve"> (далее-Имущество)</w:t>
      </w:r>
      <w:r w:rsidRPr="005F5D11">
        <w:rPr>
          <w:color w:val="000000"/>
        </w:rPr>
        <w:t xml:space="preserve"> 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договора</w:t>
      </w:r>
      <w:r w:rsidR="0034697B">
        <w:t xml:space="preserve"> купли-продажи</w:t>
      </w:r>
      <w:r w:rsidR="007B66AA">
        <w:t xml:space="preserve"> Имущества</w:t>
      </w:r>
      <w:r w:rsidRPr="005F5D11">
        <w:rPr>
          <w:color w:val="000000"/>
        </w:rPr>
        <w:t>,  опубликованным</w:t>
      </w:r>
      <w:r w:rsidR="00EC36FC" w:rsidRPr="00EC36FC">
        <w:rPr>
          <w:color w:val="000000"/>
        </w:rPr>
        <w:t xml:space="preserve"> </w:t>
      </w:r>
      <w:r w:rsidR="00EC36FC">
        <w:rPr>
          <w:color w:val="000000"/>
        </w:rPr>
        <w:t>в средствах массовой информ</w:t>
      </w:r>
      <w:bookmarkStart w:id="0" w:name="_GoBack"/>
      <w:bookmarkEnd w:id="0"/>
      <w:r w:rsidR="00EC36FC">
        <w:rPr>
          <w:color w:val="000000"/>
        </w:rPr>
        <w:t xml:space="preserve">ации, </w:t>
      </w:r>
      <w:r w:rsidR="00010FCE" w:rsidRPr="00010FCE">
        <w:rPr>
          <w:color w:val="000000"/>
        </w:rPr>
        <w:t xml:space="preserve">в информационно‐телекоммуникационной сети «Интернет»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 xml:space="preserve">АО «Сахатранснефтегаз» </w:t>
      </w:r>
      <w:r w:rsidR="00FE7299" w:rsidRPr="00FE7299">
        <w:rPr>
          <w:color w:val="000000"/>
        </w:rPr>
        <w:t xml:space="preserve">– </w:t>
      </w:r>
      <w:r w:rsidR="00F82FBD" w:rsidRPr="00F82FBD">
        <w:t>https://aostng.ru/sales/</w:t>
      </w:r>
      <w:r w:rsidR="009254D2">
        <w:rPr>
          <w:rStyle w:val="a3"/>
        </w:rPr>
        <w:t>,</w:t>
      </w:r>
      <w:r w:rsidR="00541EF4">
        <w:rPr>
          <w:color w:val="000000"/>
        </w:rPr>
        <w:t xml:space="preserve"> </w:t>
      </w:r>
      <w:r w:rsidR="009254D2">
        <w:rPr>
          <w:color w:val="000000"/>
        </w:rPr>
        <w:t xml:space="preserve">и </w:t>
      </w:r>
      <w:r>
        <w:rPr>
          <w:color w:val="000000"/>
        </w:rPr>
        <w:t xml:space="preserve">выражает намерение </w:t>
      </w:r>
      <w:r w:rsidRPr="008F173F">
        <w:t>участвовать</w:t>
      </w:r>
      <w:r w:rsidR="00541EF4" w:rsidRPr="008F173F">
        <w:t xml:space="preserve"> </w:t>
      </w:r>
      <w:r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7B66AA">
        <w:t>Имущества</w:t>
      </w:r>
      <w:r w:rsidRPr="005F5D11">
        <w:t>, принадлежащ</w:t>
      </w:r>
      <w:r w:rsidR="00031909">
        <w:t>его</w:t>
      </w:r>
      <w:r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DF12A3">
      <w:pPr>
        <w:pStyle w:val="a4"/>
        <w:jc w:val="both"/>
        <w:rPr>
          <w:color w:val="auto"/>
        </w:rPr>
      </w:pPr>
      <w:r w:rsidRPr="005F5D11">
        <w:rPr>
          <w:color w:val="auto"/>
        </w:rPr>
        <w:t xml:space="preserve">1.Претендент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DF12A3">
      <w:pPr>
        <w:spacing w:line="240" w:lineRule="atLeast"/>
        <w:jc w:val="both"/>
      </w:pPr>
      <w:r w:rsidRPr="005F5D11">
        <w:rPr>
          <w:color w:val="000000"/>
        </w:rPr>
        <w:t xml:space="preserve">1.1.В случае признания Претендента Победителем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 xml:space="preserve"> (Покупателем)</w:t>
      </w:r>
      <w:r w:rsidRPr="005F5D11">
        <w:rPr>
          <w:color w:val="000000"/>
        </w:rPr>
        <w:t xml:space="preserve">, подписать с </w:t>
      </w:r>
      <w:r w:rsidR="00541EF4">
        <w:rPr>
          <w:color w:val="000000"/>
        </w:rPr>
        <w:t>Продавцом</w:t>
      </w:r>
      <w:r w:rsidRPr="005F5D11">
        <w:rPr>
          <w:color w:val="000000"/>
        </w:rPr>
        <w:t xml:space="preserve"> </w:t>
      </w:r>
      <w:r w:rsidR="00541EF4">
        <w:rPr>
          <w:color w:val="000000"/>
        </w:rPr>
        <w:t>п</w:t>
      </w:r>
      <w:r w:rsidRPr="005F5D11">
        <w:rPr>
          <w:color w:val="000000"/>
        </w:rPr>
        <w:t xml:space="preserve">ротокол </w:t>
      </w:r>
      <w:r w:rsidRPr="005F5D11">
        <w:t xml:space="preserve">о результатах </w:t>
      </w:r>
      <w:r w:rsidR="002861A0">
        <w:t>продажи</w:t>
      </w:r>
      <w:r w:rsidRPr="005F5D11"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t xml:space="preserve">1.2.Подписать </w:t>
      </w:r>
      <w:r w:rsidR="00541EF4">
        <w:t>д</w:t>
      </w:r>
      <w:r w:rsidRPr="005F5D11">
        <w:t xml:space="preserve">оговор купли-продажи с Продавцом </w:t>
      </w:r>
      <w:r w:rsidR="00456EA5" w:rsidRPr="00456EA5">
        <w:rPr>
          <w:spacing w:val="-6"/>
        </w:rPr>
        <w:t>в течение 15 рабочих дней с даты подписания Протокола о результатах проведения продажи</w:t>
      </w:r>
      <w:r w:rsidR="00E61F44">
        <w:rPr>
          <w:spacing w:val="-6"/>
        </w:rPr>
        <w:t xml:space="preserve"> на условиях проекта договора купли-продажи, включенного в документацию</w:t>
      </w:r>
      <w:r w:rsidRPr="005F5D11">
        <w:t>.</w:t>
      </w:r>
      <w:r w:rsidR="00E61F44">
        <w:t xml:space="preserve"> 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1.3.Оплатить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2.Претенденту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>ретендент несет имущественную ответственность в случае укло</w:t>
      </w:r>
      <w:r w:rsidRPr="005F5D11">
        <w:rPr>
          <w:color w:val="000000"/>
        </w:rPr>
        <w:softHyphen/>
        <w:t>не</w:t>
      </w:r>
      <w:r w:rsidRPr="005F5D11">
        <w:rPr>
          <w:color w:val="000000"/>
        </w:rPr>
        <w:softHyphen/>
        <w:t xml:space="preserve">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оговора купли-продажи, а также за неис</w:t>
      </w:r>
      <w:r w:rsidRPr="005F5D11">
        <w:rPr>
          <w:color w:val="000000"/>
        </w:rPr>
        <w:softHyphen/>
        <w:t xml:space="preserve">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3.  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E655E2" w:rsidRPr="005F5D11" w:rsidRDefault="00E655E2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4. Претендент настоящим соглашается, что </w:t>
      </w:r>
      <w:r w:rsidR="00541EF4">
        <w:rPr>
          <w:color w:val="000000"/>
        </w:rPr>
        <w:t>Продавец</w:t>
      </w:r>
      <w:r w:rsidRPr="005F5D11">
        <w:rPr>
          <w:color w:val="000000"/>
        </w:rPr>
        <w:t xml:space="preserve"> торгов вправе отказать Претенденту в допуске </w:t>
      </w:r>
      <w:r w:rsidR="00C23E7C">
        <w:rPr>
          <w:color w:val="000000"/>
        </w:rPr>
        <w:t xml:space="preserve">к </w:t>
      </w:r>
      <w:r w:rsidR="002861A0">
        <w:rPr>
          <w:color w:val="000000"/>
        </w:rPr>
        <w:t>продаже</w:t>
      </w:r>
      <w:r w:rsidR="00C23E7C">
        <w:rPr>
          <w:color w:val="000000"/>
        </w:rPr>
        <w:t xml:space="preserve"> </w:t>
      </w:r>
      <w:r w:rsidRPr="005F5D11">
        <w:rPr>
          <w:color w:val="000000"/>
        </w:rPr>
        <w:t xml:space="preserve">в случае обнаружения в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аявке и в прилагаемых к ней документах недостоверной или вводящей в заблуждение информации.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lastRenderedPageBreak/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Адрес и Банковские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Pr="00541EF4">
        <w:rPr>
          <w:lang w:val="en-US"/>
        </w:rPr>
        <w:t>e</w:t>
      </w:r>
      <w:r w:rsidRPr="00541EF4">
        <w:t>-</w:t>
      </w:r>
      <w:r w:rsidRPr="00541EF4">
        <w:rPr>
          <w:lang w:val="en-US"/>
        </w:rPr>
        <w:t>mail</w:t>
      </w:r>
      <w:r w:rsidRPr="00541EF4">
        <w:t>:: ______________________________________________________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010FCE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 «___» __________________ 20___</w:t>
      </w:r>
      <w:r w:rsidR="00DF12A3" w:rsidRPr="005F5D11">
        <w:rPr>
          <w:color w:val="000000"/>
        </w:rPr>
        <w:t xml:space="preserve"> г.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8554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18</cp:revision>
  <cp:lastPrinted>2015-10-23T02:16:00Z</cp:lastPrinted>
  <dcterms:created xsi:type="dcterms:W3CDTF">2017-08-02T02:20:00Z</dcterms:created>
  <dcterms:modified xsi:type="dcterms:W3CDTF">2021-06-23T08:34:00Z</dcterms:modified>
</cp:coreProperties>
</file>