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F84" w:rsidRDefault="005A7F84" w:rsidP="005A7F8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БЛОК 3. ФОРМА ЦЕНОВОГО ПРЕДЛОЖЕНИЯ </w:t>
      </w:r>
    </w:p>
    <w:p w:rsidR="000B4A08" w:rsidRDefault="000B4A08" w:rsidP="000B4A0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lang w:eastAsia="en-US"/>
        </w:rPr>
      </w:pPr>
    </w:p>
    <w:p w:rsidR="000B4A08" w:rsidRPr="00977583" w:rsidRDefault="000B4A08" w:rsidP="000B4A08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b/>
          <w:color w:val="FF0000"/>
          <w:sz w:val="20"/>
          <w:szCs w:val="20"/>
          <w:lang w:eastAsia="en-US"/>
        </w:rPr>
      </w:pPr>
      <w:r w:rsidRPr="00977583">
        <w:rPr>
          <w:b/>
          <w:color w:val="FF0000"/>
          <w:sz w:val="20"/>
          <w:szCs w:val="20"/>
          <w:lang w:eastAsia="en-US"/>
        </w:rPr>
        <w:t>ВНИМАНИЕ!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Вся требуемая информация формы должна быть заполнена по всем пунктам.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Изменение содержани</w:t>
      </w:r>
      <w:r w:rsidR="002C46F3">
        <w:rPr>
          <w:sz w:val="20"/>
          <w:szCs w:val="20"/>
          <w:lang w:eastAsia="en-US"/>
        </w:rPr>
        <w:t>я</w:t>
      </w:r>
      <w:bookmarkStart w:id="0" w:name="_GoBack"/>
      <w:bookmarkEnd w:id="0"/>
      <w:r w:rsidRPr="00977583">
        <w:rPr>
          <w:sz w:val="20"/>
          <w:szCs w:val="20"/>
          <w:lang w:eastAsia="en-US"/>
        </w:rPr>
        <w:t xml:space="preserve"> формы не допускается, за исключением в части, где прописан прочерк для заполнения.</w:t>
      </w:r>
    </w:p>
    <w:p w:rsidR="000B4A08" w:rsidRPr="00977583" w:rsidRDefault="000B4A08" w:rsidP="000B4A08">
      <w:pPr>
        <w:widowControl w:val="0"/>
        <w:numPr>
          <w:ilvl w:val="0"/>
          <w:numId w:val="1"/>
        </w:numPr>
        <w:shd w:val="clear" w:color="auto" w:fill="FFFFFF"/>
        <w:tabs>
          <w:tab w:val="left" w:pos="851"/>
        </w:tabs>
        <w:ind w:left="0" w:firstLine="567"/>
        <w:jc w:val="both"/>
        <w:rPr>
          <w:sz w:val="20"/>
          <w:szCs w:val="20"/>
          <w:lang w:eastAsia="en-US"/>
        </w:rPr>
      </w:pPr>
      <w:r w:rsidRPr="00977583">
        <w:rPr>
          <w:sz w:val="20"/>
          <w:szCs w:val="20"/>
          <w:lang w:eastAsia="en-US"/>
        </w:rPr>
        <w:t>В случае несоблюдения данных условий заявка Претендента будет отклонена как не отвечающая требованиям извещения и документации.</w:t>
      </w:r>
    </w:p>
    <w:p w:rsidR="000B4A08" w:rsidRPr="005F19A6" w:rsidRDefault="000B4A08" w:rsidP="000B4A08">
      <w:pPr>
        <w:jc w:val="center"/>
        <w:outlineLvl w:val="1"/>
      </w:pPr>
    </w:p>
    <w:p w:rsidR="000B4A08" w:rsidRPr="00126407" w:rsidRDefault="000B4A08" w:rsidP="000B4A08">
      <w:pPr>
        <w:pBdr>
          <w:bottom w:val="single" w:sz="6" w:space="1" w:color="auto"/>
        </w:pBdr>
        <w:jc w:val="center"/>
        <w:outlineLvl w:val="1"/>
        <w:rPr>
          <w:b/>
          <w:color w:val="0070C0"/>
          <w:spacing w:val="30"/>
        </w:rPr>
      </w:pPr>
      <w:r w:rsidRPr="00126407">
        <w:rPr>
          <w:b/>
          <w:color w:val="0070C0"/>
          <w:spacing w:val="30"/>
        </w:rPr>
        <w:t>НАЧАЛО ФОРМЫ</w:t>
      </w:r>
    </w:p>
    <w:p w:rsidR="000B4A08" w:rsidRDefault="000B4A08" w:rsidP="000B4A08">
      <w:pPr>
        <w:pStyle w:val="1"/>
        <w:jc w:val="center"/>
        <w:rPr>
          <w:sz w:val="24"/>
          <w:szCs w:val="24"/>
        </w:rPr>
      </w:pPr>
    </w:p>
    <w:p w:rsidR="005A7F84" w:rsidRPr="000017E2" w:rsidRDefault="005A7F84" w:rsidP="005A7F84">
      <w:pPr>
        <w:pStyle w:val="1"/>
        <w:jc w:val="center"/>
        <w:rPr>
          <w:sz w:val="24"/>
          <w:szCs w:val="24"/>
        </w:rPr>
      </w:pPr>
      <w:r>
        <w:rPr>
          <w:sz w:val="24"/>
          <w:szCs w:val="24"/>
        </w:rPr>
        <w:t>ЦЕНОВОЕ ПРЕДЛОЖЕНИЕ</w:t>
      </w:r>
      <w:r w:rsidRPr="000017E2">
        <w:rPr>
          <w:sz w:val="24"/>
          <w:szCs w:val="24"/>
        </w:rPr>
        <w:t xml:space="preserve"> НА УЧАСТИЕ В </w:t>
      </w:r>
      <w:r>
        <w:rPr>
          <w:sz w:val="24"/>
          <w:szCs w:val="24"/>
        </w:rPr>
        <w:t>ПРОДАЖЕ</w:t>
      </w:r>
    </w:p>
    <w:p w:rsidR="005A7F84" w:rsidRPr="00FF79AE" w:rsidRDefault="005A7F84" w:rsidP="005A7F84">
      <w:pPr>
        <w:jc w:val="both"/>
        <w:rPr>
          <w:lang w:val="ru"/>
        </w:rPr>
      </w:pPr>
    </w:p>
    <w:p w:rsidR="005A7F84" w:rsidRPr="005F5D11" w:rsidRDefault="005A7F84" w:rsidP="005A7F84">
      <w:pPr>
        <w:jc w:val="both"/>
      </w:pPr>
      <w:r w:rsidRPr="005F5D11">
        <w:t>"____" ____________20</w:t>
      </w:r>
      <w:r>
        <w:t xml:space="preserve">____ </w:t>
      </w:r>
      <w:r w:rsidRPr="005F5D11">
        <w:t>г. за № ____</w:t>
      </w:r>
      <w:r>
        <w:t>__</w:t>
      </w:r>
      <w:r w:rsidRPr="005F5D11">
        <w:t>___</w:t>
      </w:r>
    </w:p>
    <w:p w:rsidR="005A7F84" w:rsidRPr="005F5D11" w:rsidRDefault="005A7F84" w:rsidP="005A7F84">
      <w:pPr>
        <w:jc w:val="both"/>
      </w:pPr>
    </w:p>
    <w:p w:rsidR="005A7F84" w:rsidRPr="005F5D11" w:rsidRDefault="005A7F84" w:rsidP="005A7F84">
      <w:pPr>
        <w:jc w:val="both"/>
      </w:pPr>
    </w:p>
    <w:p w:rsidR="005A7F84" w:rsidRPr="005F5D11" w:rsidRDefault="005A7F84" w:rsidP="005A7F84">
      <w:pPr>
        <w:jc w:val="both"/>
      </w:pPr>
      <w:r w:rsidRPr="005F5D11">
        <w:t>_____________________________________________________________________________</w:t>
      </w:r>
    </w:p>
    <w:p w:rsidR="005A7F84" w:rsidRPr="00E714E3" w:rsidRDefault="005A7F84" w:rsidP="005A7F84">
      <w:pPr>
        <w:ind w:firstLine="720"/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(полное наименование лица</w:t>
      </w:r>
      <w:r>
        <w:rPr>
          <w:sz w:val="16"/>
          <w:szCs w:val="16"/>
        </w:rPr>
        <w:t xml:space="preserve"> (ФИО)</w:t>
      </w:r>
      <w:r w:rsidRPr="00E714E3">
        <w:rPr>
          <w:sz w:val="16"/>
          <w:szCs w:val="16"/>
        </w:rPr>
        <w:t>, подающего заявку)</w:t>
      </w:r>
    </w:p>
    <w:p w:rsidR="005A7F84" w:rsidRDefault="005A7F84" w:rsidP="005A7F84">
      <w:pPr>
        <w:jc w:val="both"/>
      </w:pPr>
      <w:r w:rsidRPr="005F5D11">
        <w:t>_____________________________________________________________________________, именуемый далее Претендент, в лице</w:t>
      </w:r>
      <w:r>
        <w:t xml:space="preserve"> _____________________________________________</w:t>
      </w:r>
    </w:p>
    <w:p w:rsidR="005A7F84" w:rsidRDefault="005A7F84" w:rsidP="005A7F84">
      <w:pPr>
        <w:jc w:val="both"/>
      </w:pPr>
      <w:r w:rsidRPr="005F5D11">
        <w:t>_____________________________________________________________________________,</w:t>
      </w:r>
    </w:p>
    <w:p w:rsidR="005A7F84" w:rsidRPr="00E714E3" w:rsidRDefault="005A7F84" w:rsidP="005A7F84">
      <w:pPr>
        <w:jc w:val="center"/>
        <w:rPr>
          <w:sz w:val="16"/>
          <w:szCs w:val="16"/>
        </w:rPr>
      </w:pPr>
      <w:r w:rsidRPr="00E714E3">
        <w:rPr>
          <w:sz w:val="16"/>
          <w:szCs w:val="16"/>
        </w:rPr>
        <w:t>(фамилия, имя, отчество, должность</w:t>
      </w:r>
      <w:r>
        <w:rPr>
          <w:sz w:val="16"/>
          <w:szCs w:val="16"/>
        </w:rPr>
        <w:t xml:space="preserve"> единоличного исполнительного органа юридического лица либо уполномоченного представителя</w:t>
      </w:r>
      <w:r w:rsidRPr="00E714E3">
        <w:rPr>
          <w:sz w:val="16"/>
          <w:szCs w:val="16"/>
        </w:rPr>
        <w:t>)</w:t>
      </w:r>
    </w:p>
    <w:p w:rsidR="005A7F84" w:rsidRDefault="005A7F84" w:rsidP="005A7F84">
      <w:pPr>
        <w:contextualSpacing/>
        <w:jc w:val="both"/>
      </w:pPr>
      <w:r w:rsidRPr="005F5D11">
        <w:t>действующего на основании ____________________________________________________</w:t>
      </w:r>
      <w:r w:rsidRPr="005F5D11">
        <w:rPr>
          <w:color w:val="000000"/>
        </w:rPr>
        <w:t xml:space="preserve">, (далее - «Претендент»), ознакомился с </w:t>
      </w:r>
      <w:r>
        <w:rPr>
          <w:color w:val="000000"/>
        </w:rPr>
        <w:t>извещением и документацией</w:t>
      </w:r>
      <w:r w:rsidRPr="005F5D11">
        <w:rPr>
          <w:color w:val="000000"/>
        </w:rPr>
        <w:t xml:space="preserve"> о</w:t>
      </w:r>
      <w:r>
        <w:rPr>
          <w:color w:val="000000"/>
        </w:rPr>
        <w:t xml:space="preserve"> проведении продажи </w:t>
      </w:r>
      <w:r w:rsidRPr="005F5D11">
        <w:rPr>
          <w:color w:val="000000"/>
        </w:rPr>
        <w:t>(далее – «Информационное сообщение»)</w:t>
      </w:r>
      <w:r w:rsidRPr="007B66AA">
        <w:t xml:space="preserve"> </w:t>
      </w:r>
      <w:r>
        <w:t xml:space="preserve">объекта недвижимого имущества - </w:t>
      </w:r>
      <w:r w:rsidRPr="00130A2A">
        <w:t xml:space="preserve">расположенного по адресу: </w:t>
      </w:r>
    </w:p>
    <w:p w:rsidR="005A7F84" w:rsidRPr="005F5D11" w:rsidRDefault="005A7F84" w:rsidP="005A7F84">
      <w:pPr>
        <w:contextualSpacing/>
        <w:jc w:val="both"/>
      </w:pPr>
      <w:r w:rsidRPr="00E714E3">
        <w:rPr>
          <w:i/>
          <w:color w:val="0070C0"/>
          <w:highlight w:val="yellow"/>
        </w:rPr>
        <w:t>указать название имущества в соответствии с извещением до его размещения</w:t>
      </w:r>
      <w:r>
        <w:rPr>
          <w:i/>
          <w:color w:val="0070C0"/>
        </w:rPr>
        <w:t xml:space="preserve"> </w:t>
      </w:r>
      <w:r>
        <w:t xml:space="preserve"> (далее-Имущество)</w:t>
      </w:r>
      <w:r w:rsidRPr="00D47773">
        <w:t xml:space="preserve"> на право заключения</w:t>
      </w:r>
      <w:r w:rsidRPr="005F5D11">
        <w:t xml:space="preserve"> договора</w:t>
      </w:r>
      <w:r w:rsidR="00CD65E3">
        <w:t xml:space="preserve"> купли-продажи И</w:t>
      </w:r>
      <w:r>
        <w:t>мущества</w:t>
      </w:r>
      <w:r w:rsidRPr="00D47773">
        <w:t xml:space="preserve">, опубликованным </w:t>
      </w:r>
      <w:r>
        <w:t>на официальном сайте</w:t>
      </w:r>
      <w:r w:rsidRPr="00FE7299">
        <w:rPr>
          <w:color w:val="000000"/>
        </w:rPr>
        <w:t xml:space="preserve"> </w:t>
      </w:r>
      <w:r w:rsidRPr="00010FCE">
        <w:rPr>
          <w:color w:val="000000"/>
        </w:rPr>
        <w:t xml:space="preserve">АО «Сахатранснефтегаз» </w:t>
      </w:r>
      <w:r>
        <w:rPr>
          <w:color w:val="000000"/>
        </w:rPr>
        <w:t xml:space="preserve">- </w:t>
      </w:r>
      <w:hyperlink r:id="rId5" w:history="1">
        <w:r w:rsidRPr="00E714E3">
          <w:rPr>
            <w:i/>
            <w:color w:val="0070C0"/>
            <w:highlight w:val="yellow"/>
          </w:rPr>
          <w:t>указать</w:t>
        </w:r>
      </w:hyperlink>
      <w:r w:rsidRPr="00E714E3">
        <w:rPr>
          <w:i/>
          <w:color w:val="0070C0"/>
          <w:highlight w:val="yellow"/>
        </w:rPr>
        <w:t xml:space="preserve"> действующую ссылку извещения</w:t>
      </w:r>
      <w:r>
        <w:rPr>
          <w:i/>
          <w:color w:val="0070C0"/>
          <w:highlight w:val="yellow"/>
        </w:rPr>
        <w:t xml:space="preserve"> до размещения извещения</w:t>
      </w:r>
      <w:r w:rsidRPr="00E714E3">
        <w:rPr>
          <w:i/>
          <w:color w:val="0070C0"/>
          <w:highlight w:val="yellow"/>
        </w:rPr>
        <w:t>,</w:t>
      </w:r>
      <w:r w:rsidRPr="001C22C0">
        <w:rPr>
          <w:color w:val="0070C0"/>
        </w:rPr>
        <w:t xml:space="preserve"> </w:t>
      </w:r>
      <w:r>
        <w:rPr>
          <w:color w:val="000000"/>
        </w:rPr>
        <w:t xml:space="preserve">и выражает намерение </w:t>
      </w:r>
      <w:r w:rsidRPr="008F173F">
        <w:t xml:space="preserve">участвовать </w:t>
      </w:r>
      <w:r w:rsidRPr="005F5D11">
        <w:rPr>
          <w:color w:val="000000"/>
        </w:rPr>
        <w:t xml:space="preserve">в </w:t>
      </w:r>
      <w:r>
        <w:rPr>
          <w:color w:val="000000"/>
        </w:rPr>
        <w:t xml:space="preserve">продаже </w:t>
      </w:r>
      <w:r w:rsidRPr="005F5D11">
        <w:rPr>
          <w:color w:val="000000"/>
        </w:rPr>
        <w:t xml:space="preserve">на </w:t>
      </w:r>
      <w:r w:rsidRPr="005F5D11">
        <w:rPr>
          <w:color w:val="000000"/>
          <w:spacing w:val="-5"/>
        </w:rPr>
        <w:t>право заключения</w:t>
      </w:r>
      <w:r w:rsidRPr="005F5D11">
        <w:t xml:space="preserve"> договора</w:t>
      </w:r>
      <w:r>
        <w:t xml:space="preserve"> купли-продажи имущества</w:t>
      </w:r>
      <w:r w:rsidRPr="005F5D11">
        <w:t>, принадлежащ</w:t>
      </w:r>
      <w:r>
        <w:t>его</w:t>
      </w:r>
      <w:r w:rsidRPr="005F5D11">
        <w:t xml:space="preserve"> </w:t>
      </w:r>
      <w:r>
        <w:t>АО «</w:t>
      </w:r>
      <w:r w:rsidRPr="00010FCE">
        <w:rPr>
          <w:color w:val="000000"/>
        </w:rPr>
        <w:t>Сахатранснефтегаз</w:t>
      </w:r>
      <w:r>
        <w:t>»</w:t>
      </w:r>
      <w:r w:rsidRPr="005F5D11">
        <w:rPr>
          <w:color w:val="000000"/>
        </w:rPr>
        <w:t>.</w:t>
      </w:r>
    </w:p>
    <w:p w:rsidR="005A7F84" w:rsidRDefault="005A7F84" w:rsidP="005A7F84">
      <w:pPr>
        <w:spacing w:line="240" w:lineRule="atLeast"/>
        <w:jc w:val="both"/>
        <w:rPr>
          <w:color w:val="000000"/>
        </w:rPr>
      </w:pPr>
    </w:p>
    <w:tbl>
      <w:tblPr>
        <w:tblStyle w:val="a3"/>
        <w:tblW w:w="9066" w:type="dxa"/>
        <w:tblInd w:w="250" w:type="dxa"/>
        <w:tblLook w:val="04A0" w:firstRow="1" w:lastRow="0" w:firstColumn="1" w:lastColumn="0" w:noHBand="0" w:noVBand="1"/>
      </w:tblPr>
      <w:tblGrid>
        <w:gridCol w:w="4219"/>
        <w:gridCol w:w="4847"/>
      </w:tblGrid>
      <w:tr w:rsidR="005A7F84" w:rsidTr="00571570">
        <w:trPr>
          <w:trHeight w:val="850"/>
        </w:trPr>
        <w:tc>
          <w:tcPr>
            <w:tcW w:w="4219" w:type="dxa"/>
          </w:tcPr>
          <w:p w:rsidR="005A7F84" w:rsidRDefault="005A7F84" w:rsidP="00571570">
            <w:pPr>
              <w:contextualSpacing/>
            </w:pPr>
            <w:r>
              <w:t>Цена, предлагаемая лицом, подавшим предложение (руб.)</w:t>
            </w:r>
          </w:p>
        </w:tc>
        <w:tc>
          <w:tcPr>
            <w:tcW w:w="4847" w:type="dxa"/>
          </w:tcPr>
          <w:p w:rsidR="005A7F84" w:rsidRDefault="005A7F84" w:rsidP="00571570">
            <w:pPr>
              <w:contextualSpacing/>
            </w:pPr>
            <w:r>
              <w:t>_________ (________) руб. ____ копеек</w:t>
            </w:r>
          </w:p>
        </w:tc>
      </w:tr>
    </w:tbl>
    <w:p w:rsidR="005A7F84" w:rsidRDefault="005A7F84" w:rsidP="005A7F84">
      <w:pPr>
        <w:spacing w:line="240" w:lineRule="atLeast"/>
        <w:jc w:val="both"/>
        <w:rPr>
          <w:color w:val="000000"/>
        </w:rPr>
      </w:pPr>
    </w:p>
    <w:p w:rsidR="000B4A08" w:rsidRPr="005F5D11" w:rsidRDefault="000B4A08" w:rsidP="000B4A08">
      <w:pPr>
        <w:suppressLineNumbers/>
        <w:suppressAutoHyphens/>
        <w:ind w:firstLine="567"/>
        <w:jc w:val="both"/>
        <w:rPr>
          <w:color w:val="000000"/>
        </w:rPr>
      </w:pPr>
      <w:r>
        <w:rPr>
          <w:color w:val="000000"/>
        </w:rPr>
        <w:t xml:space="preserve">Адреса и </w:t>
      </w:r>
      <w:r w:rsidRPr="005F5D11">
        <w:rPr>
          <w:color w:val="000000"/>
        </w:rPr>
        <w:t>реквизиты Претендента:</w:t>
      </w: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</w:p>
    <w:p w:rsidR="000B4A08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Юридический адрес (адрес регистрации): ________________________________________ _____________________________________________________________________________</w:t>
      </w:r>
    </w:p>
    <w:p w:rsidR="00977583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Почтовый (фактический) адрес с индексом: ______________________________________</w:t>
      </w:r>
    </w:p>
    <w:p w:rsidR="000B4A08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_____________________________________________________________________________</w:t>
      </w:r>
    </w:p>
    <w:p w:rsidR="00977583" w:rsidRPr="00977583" w:rsidRDefault="000B4A08" w:rsidP="00977583">
      <w:pPr>
        <w:suppressLineNumbers/>
        <w:suppressAutoHyphens/>
        <w:jc w:val="both"/>
        <w:rPr>
          <w:bCs/>
          <w:color w:val="000000"/>
        </w:rPr>
      </w:pPr>
      <w:r w:rsidRPr="00977583">
        <w:rPr>
          <w:bCs/>
          <w:color w:val="000000"/>
        </w:rPr>
        <w:t>ИНН</w:t>
      </w:r>
      <w:r w:rsidR="00977583">
        <w:rPr>
          <w:bCs/>
          <w:color w:val="000000"/>
        </w:rPr>
        <w:t xml:space="preserve">: </w:t>
      </w:r>
      <w:r w:rsidRPr="00977583">
        <w:rPr>
          <w:bCs/>
          <w:color w:val="000000"/>
        </w:rPr>
        <w:t>________________________________________________________________________</w:t>
      </w:r>
    </w:p>
    <w:p w:rsidR="000B4A08" w:rsidRPr="00977583" w:rsidRDefault="000B4A08" w:rsidP="00977583">
      <w:pPr>
        <w:suppressLineNumbers/>
        <w:suppressAutoHyphens/>
        <w:jc w:val="both"/>
        <w:rPr>
          <w:sz w:val="22"/>
          <w:szCs w:val="22"/>
        </w:rPr>
      </w:pPr>
      <w:r w:rsidRPr="00977583">
        <w:rPr>
          <w:bCs/>
          <w:color w:val="000000"/>
        </w:rPr>
        <w:t>ОГРН, КПП (при наличии)</w:t>
      </w:r>
      <w:r w:rsidR="00977583">
        <w:rPr>
          <w:bCs/>
          <w:color w:val="000000"/>
        </w:rPr>
        <w:t xml:space="preserve">: </w:t>
      </w:r>
      <w:r w:rsidRPr="00977583">
        <w:rPr>
          <w:bCs/>
          <w:color w:val="000000"/>
        </w:rPr>
        <w:t>_____________________________________________________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>Контактное лицо Претендента: 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>Контактный телефон: ______________________________________________________</w:t>
      </w:r>
    </w:p>
    <w:p w:rsidR="000B4A08" w:rsidRPr="00541EF4" w:rsidRDefault="000B4A08" w:rsidP="00977583">
      <w:pPr>
        <w:suppressLineNumbers/>
        <w:suppressAutoHyphens/>
        <w:jc w:val="both"/>
      </w:pPr>
      <w:r w:rsidRPr="00541EF4">
        <w:t xml:space="preserve">Контактный </w:t>
      </w:r>
      <w:r>
        <w:t>электронный адрес Претендента</w:t>
      </w:r>
      <w:r w:rsidRPr="00541EF4">
        <w:t>: ______________________</w:t>
      </w:r>
      <w:r>
        <w:t>________________</w:t>
      </w: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Подпись Претендента (представителя Претендента):</w:t>
      </w:r>
    </w:p>
    <w:p w:rsidR="000B4A08" w:rsidRDefault="000B4A08" w:rsidP="000B4A08">
      <w:pPr>
        <w:spacing w:line="240" w:lineRule="atLeast"/>
        <w:jc w:val="both"/>
        <w:rPr>
          <w:color w:val="000000"/>
        </w:rPr>
      </w:pPr>
    </w:p>
    <w:p w:rsidR="000B4A08" w:rsidRPr="005F5D11" w:rsidRDefault="000B4A08" w:rsidP="000B4A08">
      <w:pPr>
        <w:spacing w:line="240" w:lineRule="atLeast"/>
        <w:jc w:val="both"/>
        <w:rPr>
          <w:color w:val="000000"/>
        </w:rPr>
      </w:pPr>
      <w:r w:rsidRPr="005F5D11">
        <w:rPr>
          <w:color w:val="000000"/>
        </w:rPr>
        <w:t>_____________________ (__________________________)</w:t>
      </w:r>
    </w:p>
    <w:p w:rsidR="000B4A08" w:rsidRPr="005F5D11" w:rsidRDefault="00296065" w:rsidP="000B4A08">
      <w:pPr>
        <w:spacing w:line="240" w:lineRule="atLeast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</w:t>
      </w:r>
      <w:proofErr w:type="spellStart"/>
      <w:r w:rsidR="000B4A08" w:rsidRPr="005F5D11">
        <w:rPr>
          <w:color w:val="000000"/>
        </w:rPr>
        <w:t>м.п</w:t>
      </w:r>
      <w:proofErr w:type="spellEnd"/>
      <w:r w:rsidR="000B4A08" w:rsidRPr="005F5D11">
        <w:rPr>
          <w:color w:val="000000"/>
        </w:rPr>
        <w:t>.</w:t>
      </w:r>
    </w:p>
    <w:p w:rsidR="000B4A08" w:rsidRDefault="000B4A08" w:rsidP="000B4A08">
      <w:pPr>
        <w:widowControl w:val="0"/>
        <w:pBdr>
          <w:bottom w:val="single" w:sz="6" w:space="1" w:color="auto"/>
        </w:pBd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sz w:val="22"/>
          <w:szCs w:val="22"/>
          <w:lang w:eastAsia="en-US"/>
        </w:rPr>
      </w:pPr>
    </w:p>
    <w:p w:rsidR="00B316C9" w:rsidRDefault="000B4A08" w:rsidP="00296065">
      <w:pPr>
        <w:widowControl w:val="0"/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center"/>
      </w:pPr>
      <w:r w:rsidRPr="00126407">
        <w:rPr>
          <w:b/>
          <w:color w:val="0070C0"/>
          <w:spacing w:val="30"/>
        </w:rPr>
        <w:t>КОНЕЦ ФОРМЫ</w:t>
      </w:r>
    </w:p>
    <w:sectPr w:rsidR="00B31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347760"/>
    <w:multiLevelType w:val="hybridMultilevel"/>
    <w:tmpl w:val="3BA21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F84"/>
    <w:rsid w:val="000B4A08"/>
    <w:rsid w:val="00296065"/>
    <w:rsid w:val="002C46F3"/>
    <w:rsid w:val="005A7F84"/>
    <w:rsid w:val="00872A61"/>
    <w:rsid w:val="00977583"/>
    <w:rsid w:val="00B316C9"/>
    <w:rsid w:val="00CD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BC3C6"/>
  <w15:chartTrackingRefBased/>
  <w15:docId w15:val="{E40ECD89-3D8A-4945-A573-9109B1F3E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F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A7F84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A7F8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3">
    <w:name w:val="Table Grid"/>
    <w:basedOn w:val="a1"/>
    <w:uiPriority w:val="39"/>
    <w:rsid w:val="005A7F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ostng.ru/sales/?arrFilter_72_2225864208=Y&amp;arrFilter_73_4163016541=Y&amp;set_filter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 Николай Николаевич</dc:creator>
  <cp:keywords/>
  <dc:description/>
  <cp:lastModifiedBy>Гуляев Николай Николаевич</cp:lastModifiedBy>
  <cp:revision>5</cp:revision>
  <dcterms:created xsi:type="dcterms:W3CDTF">2024-01-14T02:57:00Z</dcterms:created>
  <dcterms:modified xsi:type="dcterms:W3CDTF">2024-01-14T03:42:00Z</dcterms:modified>
</cp:coreProperties>
</file>