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6" w:rsidRPr="001203E6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УТВЕРЖДАЮ</w:t>
      </w:r>
    </w:p>
    <w:p w:rsidR="001203E6" w:rsidRPr="001203E6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Генеральный директор</w:t>
      </w:r>
    </w:p>
    <w:p w:rsidR="001203E6" w:rsidRPr="001203E6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АО «Сахатранснефтегаз»</w:t>
      </w:r>
    </w:p>
    <w:p w:rsidR="001203E6" w:rsidRPr="001203E6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_______________ А.З. Колодезников</w:t>
      </w:r>
    </w:p>
    <w:p w:rsidR="001203E6" w:rsidRPr="001203E6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</w:t>
      </w:r>
      <w:r w:rsidR="00524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» </w:t>
      </w:r>
      <w:r w:rsidR="0067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20</w:t>
      </w:r>
      <w:r w:rsidR="00FD73D2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21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ТОРГИ ПО РЕАЛИЗАЦИИ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№ </w:t>
      </w:r>
      <w:r w:rsidR="0016514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4</w:t>
      </w: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/2021</w:t>
      </w:r>
    </w:p>
    <w:p w:rsidR="001203E6" w:rsidRPr="001203E6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3F9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проведении продажи посредством публичного предложения объекта недвижимого имущества – </w:t>
      </w:r>
      <w:r w:rsidR="00165142" w:rsidRPr="0016514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Дом оператора, назначение: нежилое, 1-этажный, общая площадь 129,4 </w:t>
      </w:r>
      <w:proofErr w:type="spellStart"/>
      <w:r w:rsidR="00165142" w:rsidRPr="0016514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кв.м</w:t>
      </w:r>
      <w:proofErr w:type="spellEnd"/>
      <w:r w:rsidR="00165142" w:rsidRPr="0016514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., инв. № 98 401:816 2 07378, лит. А, адрес: Республика Саха (Якутия), город Якутск, </w:t>
      </w:r>
      <w:proofErr w:type="spellStart"/>
      <w:r w:rsidR="00165142" w:rsidRPr="0016514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с.Хатассы</w:t>
      </w:r>
      <w:proofErr w:type="spellEnd"/>
      <w:r w:rsidR="00165142" w:rsidRPr="0016514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, с хозяйственными постройками: туалет, ограждение, </w:t>
      </w:r>
      <w:proofErr w:type="spellStart"/>
      <w:r w:rsidR="00165142" w:rsidRPr="0016514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хозяйственый</w:t>
      </w:r>
      <w:proofErr w:type="spellEnd"/>
      <w:r w:rsidR="00165142" w:rsidRPr="0016514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сарай, охранно-пожарная сигнализация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1203E6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СОГЛАСОВАНО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Заместитель генерального директора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по финансам АО «Сахатранснефтегаз»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Председатель закупочной комиссии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_________________ А.А. Соловьев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«</w:t>
      </w:r>
      <w:r w:rsidR="0052420D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12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» </w:t>
      </w:r>
      <w:r w:rsidR="00672CEB" w:rsidRPr="00672CEB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октября 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2021 г.</w:t>
      </w:r>
    </w:p>
    <w:p w:rsid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FD73D2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СОГЛАСОВАНО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Начальник управления по закуп</w:t>
      </w:r>
      <w:bookmarkStart w:id="0" w:name="_GoBack"/>
      <w:bookmarkEnd w:id="0"/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кам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и корпоративной работе АО «Сахатранснефтегаз»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Секретарь закупочной комиссии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_________________ </w:t>
      </w:r>
      <w:r w:rsidR="00672CEB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Кобякова М.И.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«</w:t>
      </w:r>
      <w:r w:rsidR="0052420D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12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» </w:t>
      </w:r>
      <w:r w:rsidR="00672CEB" w:rsidRPr="00672CEB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октября 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2021 г.</w:t>
      </w:r>
      <w:r w:rsidR="001203E6"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ab/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 Якутск 2021 г.</w:t>
      </w:r>
    </w:p>
    <w:p w:rsidR="001203E6" w:rsidRDefault="001203E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13269B" w:rsidRPr="0013269B" w:rsidRDefault="0013269B" w:rsidP="001326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3269B">
        <w:rPr>
          <w:rFonts w:ascii="Times New Roman" w:hAnsi="Times New Roman"/>
          <w:b/>
          <w:sz w:val="24"/>
        </w:rPr>
        <w:lastRenderedPageBreak/>
        <w:t>АО «</w:t>
      </w:r>
      <w:r w:rsidR="00AD5D80">
        <w:rPr>
          <w:rFonts w:ascii="Times New Roman" w:hAnsi="Times New Roman"/>
          <w:b/>
          <w:sz w:val="24"/>
        </w:rPr>
        <w:t>Сахатранснефтегаз</w:t>
      </w:r>
      <w:r w:rsidRPr="0013269B">
        <w:rPr>
          <w:rFonts w:ascii="Times New Roman" w:hAnsi="Times New Roman"/>
          <w:b/>
          <w:sz w:val="24"/>
        </w:rPr>
        <w:t xml:space="preserve">» </w:t>
      </w:r>
    </w:p>
    <w:p w:rsidR="00997C97" w:rsidRPr="00710E72" w:rsidRDefault="00997C97" w:rsidP="00AD5D8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550DE2">
        <w:rPr>
          <w:rFonts w:ascii="Times New Roman" w:hAnsi="Times New Roman"/>
          <w:b/>
          <w:i/>
          <w:sz w:val="24"/>
        </w:rPr>
        <w:t xml:space="preserve">сообщает о </w:t>
      </w:r>
      <w:r>
        <w:rPr>
          <w:rFonts w:ascii="Times New Roman" w:hAnsi="Times New Roman"/>
          <w:b/>
          <w:i/>
          <w:sz w:val="24"/>
        </w:rPr>
        <w:t>проведении продажи посредство</w:t>
      </w:r>
      <w:r w:rsidR="00E63949">
        <w:rPr>
          <w:rFonts w:ascii="Times New Roman" w:hAnsi="Times New Roman"/>
          <w:b/>
          <w:i/>
          <w:sz w:val="24"/>
        </w:rPr>
        <w:t>м</w:t>
      </w:r>
      <w:r w:rsidR="00FF5884">
        <w:rPr>
          <w:rFonts w:ascii="Times New Roman" w:hAnsi="Times New Roman"/>
          <w:b/>
          <w:i/>
          <w:sz w:val="24"/>
        </w:rPr>
        <w:t xml:space="preserve"> публичного предложения объекта</w:t>
      </w:r>
      <w:r>
        <w:rPr>
          <w:rFonts w:ascii="Times New Roman" w:hAnsi="Times New Roman"/>
          <w:b/>
          <w:i/>
          <w:sz w:val="24"/>
        </w:rPr>
        <w:t xml:space="preserve"> недвижимого имущества</w:t>
      </w:r>
      <w:r w:rsidR="00FF5884">
        <w:rPr>
          <w:rFonts w:ascii="Times New Roman" w:hAnsi="Times New Roman"/>
          <w:b/>
          <w:i/>
          <w:sz w:val="24"/>
        </w:rPr>
        <w:t xml:space="preserve"> – </w:t>
      </w:r>
      <w:r w:rsidR="00672CEB" w:rsidRPr="00672CEB">
        <w:rPr>
          <w:rFonts w:ascii="Times New Roman" w:hAnsi="Times New Roman"/>
          <w:b/>
          <w:i/>
          <w:sz w:val="24"/>
        </w:rPr>
        <w:t xml:space="preserve">Дом оператора, назначение: нежилое, 1-этажный, общая площадь 129,4 </w:t>
      </w:r>
      <w:proofErr w:type="spellStart"/>
      <w:r w:rsidR="00672CEB" w:rsidRPr="00672CEB">
        <w:rPr>
          <w:rFonts w:ascii="Times New Roman" w:hAnsi="Times New Roman"/>
          <w:b/>
          <w:i/>
          <w:sz w:val="24"/>
        </w:rPr>
        <w:t>кв.м</w:t>
      </w:r>
      <w:proofErr w:type="spellEnd"/>
      <w:r w:rsidR="00672CEB" w:rsidRPr="00672CEB">
        <w:rPr>
          <w:rFonts w:ascii="Times New Roman" w:hAnsi="Times New Roman"/>
          <w:b/>
          <w:i/>
          <w:sz w:val="24"/>
        </w:rPr>
        <w:t xml:space="preserve">., инв. № 98 401:816 2 07378, лит. А, адрес: Республика Саха (Якутия), город Якутск, </w:t>
      </w:r>
      <w:proofErr w:type="spellStart"/>
      <w:r w:rsidR="00672CEB" w:rsidRPr="00672CEB">
        <w:rPr>
          <w:rFonts w:ascii="Times New Roman" w:hAnsi="Times New Roman"/>
          <w:b/>
          <w:i/>
          <w:sz w:val="24"/>
        </w:rPr>
        <w:t>с.Хатассы</w:t>
      </w:r>
      <w:proofErr w:type="spellEnd"/>
      <w:r w:rsidR="00672CEB" w:rsidRPr="00672CEB">
        <w:rPr>
          <w:rFonts w:ascii="Times New Roman" w:hAnsi="Times New Roman"/>
          <w:b/>
          <w:i/>
          <w:sz w:val="24"/>
        </w:rPr>
        <w:t xml:space="preserve">, с хозяйственными постройками: туалет, ограждение, </w:t>
      </w:r>
      <w:proofErr w:type="spellStart"/>
      <w:r w:rsidR="00672CEB" w:rsidRPr="00672CEB">
        <w:rPr>
          <w:rFonts w:ascii="Times New Roman" w:hAnsi="Times New Roman"/>
          <w:b/>
          <w:i/>
          <w:sz w:val="24"/>
        </w:rPr>
        <w:t>хозяйственый</w:t>
      </w:r>
      <w:proofErr w:type="spellEnd"/>
      <w:r w:rsidR="00672CEB" w:rsidRPr="00672CEB">
        <w:rPr>
          <w:rFonts w:ascii="Times New Roman" w:hAnsi="Times New Roman"/>
          <w:b/>
          <w:i/>
          <w:sz w:val="24"/>
        </w:rPr>
        <w:t xml:space="preserve"> сарай, охранно-пожарная сигнализация</w:t>
      </w:r>
    </w:p>
    <w:p w:rsidR="00997C97" w:rsidRPr="006C0704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Pr="007449D1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7449D1">
        <w:rPr>
          <w:rFonts w:ascii="Times New Roman" w:hAnsi="Times New Roman"/>
          <w:b/>
          <w:sz w:val="24"/>
        </w:rPr>
        <w:t>I. Общие положения</w:t>
      </w:r>
    </w:p>
    <w:p w:rsidR="00997C97" w:rsidRPr="000D7A44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1. Собственник Объекта </w:t>
      </w:r>
      <w:r w:rsidRPr="00AF4D06"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3269B" w:rsidRPr="0013269B">
        <w:rPr>
          <w:rFonts w:ascii="Times New Roman" w:hAnsi="Times New Roman"/>
          <w:sz w:val="24"/>
        </w:rPr>
        <w:t>АО «</w:t>
      </w:r>
      <w:r w:rsidR="00AD5D80">
        <w:rPr>
          <w:rFonts w:ascii="Times New Roman" w:hAnsi="Times New Roman"/>
          <w:sz w:val="24"/>
        </w:rPr>
        <w:t>Сахатранснефтегаз</w:t>
      </w:r>
      <w:r w:rsidR="0013269B" w:rsidRPr="0013269B">
        <w:rPr>
          <w:rFonts w:ascii="Times New Roman" w:hAnsi="Times New Roman"/>
          <w:sz w:val="24"/>
        </w:rPr>
        <w:t>»</w:t>
      </w:r>
      <w:r w:rsidRPr="000D7A44">
        <w:rPr>
          <w:rFonts w:ascii="Times New Roman" w:hAnsi="Times New Roman"/>
          <w:sz w:val="24"/>
        </w:rPr>
        <w:t>.</w:t>
      </w:r>
    </w:p>
    <w:p w:rsidR="00997C9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96621D">
        <w:rPr>
          <w:rFonts w:ascii="Times New Roman" w:hAnsi="Times New Roman"/>
          <w:b/>
          <w:i/>
          <w:sz w:val="24"/>
        </w:rPr>
        <w:t xml:space="preserve">2. Организатор </w:t>
      </w:r>
      <w:r>
        <w:rPr>
          <w:rFonts w:ascii="Times New Roman" w:hAnsi="Times New Roman"/>
          <w:b/>
          <w:i/>
          <w:sz w:val="24"/>
        </w:rPr>
        <w:t>продажи</w:t>
      </w:r>
      <w:r w:rsidRPr="0096621D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(продавец) </w:t>
      </w:r>
      <w:r w:rsidRPr="00AF4D06">
        <w:rPr>
          <w:rFonts w:ascii="Times New Roman" w:hAnsi="Times New Roman"/>
          <w:i/>
          <w:sz w:val="24"/>
        </w:rPr>
        <w:t>-</w:t>
      </w:r>
      <w:r w:rsidRPr="000D7A44">
        <w:rPr>
          <w:rFonts w:ascii="Times New Roman" w:hAnsi="Times New Roman"/>
          <w:sz w:val="24"/>
        </w:rPr>
        <w:t xml:space="preserve"> </w:t>
      </w:r>
      <w:r w:rsidR="00AD5D80" w:rsidRPr="0013269B">
        <w:rPr>
          <w:rFonts w:ascii="Times New Roman" w:hAnsi="Times New Roman"/>
          <w:sz w:val="24"/>
        </w:rPr>
        <w:t>АО «</w:t>
      </w:r>
      <w:r w:rsidR="00AD5D80">
        <w:rPr>
          <w:rFonts w:ascii="Times New Roman" w:hAnsi="Times New Roman"/>
          <w:sz w:val="24"/>
        </w:rPr>
        <w:t>Сахатранснефтегаз</w:t>
      </w:r>
      <w:r w:rsidR="00AD5D80" w:rsidRPr="0013269B">
        <w:rPr>
          <w:rFonts w:ascii="Times New Roman" w:hAnsi="Times New Roman"/>
          <w:sz w:val="24"/>
        </w:rPr>
        <w:t>»</w:t>
      </w:r>
      <w:r w:rsidRPr="000D7A44">
        <w:rPr>
          <w:rFonts w:ascii="Times New Roman" w:hAnsi="Times New Roman"/>
          <w:sz w:val="24"/>
        </w:rPr>
        <w:t>.</w:t>
      </w:r>
    </w:p>
    <w:p w:rsidR="00997C97" w:rsidRPr="008A7F11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96621D">
        <w:rPr>
          <w:rFonts w:ascii="Times New Roman" w:hAnsi="Times New Roman"/>
          <w:b/>
          <w:i/>
          <w:sz w:val="24"/>
        </w:rPr>
        <w:t xml:space="preserve">3. Форма </w:t>
      </w:r>
      <w:r>
        <w:rPr>
          <w:rFonts w:ascii="Times New Roman" w:hAnsi="Times New Roman"/>
          <w:b/>
          <w:i/>
          <w:sz w:val="24"/>
        </w:rPr>
        <w:t>проведения продажи</w:t>
      </w:r>
      <w:r w:rsidRPr="0096621D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</w:t>
      </w:r>
      <w:r w:rsidRPr="000D7A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публичное предложение с закрытой формой подачи предложений о цене</w:t>
      </w:r>
      <w:r w:rsidRPr="000D7A44">
        <w:rPr>
          <w:rFonts w:ascii="Times New Roman" w:hAnsi="Times New Roman"/>
          <w:sz w:val="24"/>
        </w:rPr>
        <w:t>.</w:t>
      </w:r>
    </w:p>
    <w:p w:rsidR="00997C9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4. Предмет продажи </w:t>
      </w:r>
      <w:r>
        <w:rPr>
          <w:rFonts w:ascii="Times New Roman" w:hAnsi="Times New Roman"/>
          <w:sz w:val="24"/>
        </w:rPr>
        <w:t xml:space="preserve">– </w:t>
      </w:r>
      <w:r w:rsidR="0013269B" w:rsidRPr="0013269B">
        <w:rPr>
          <w:rFonts w:ascii="Times New Roman" w:hAnsi="Times New Roman"/>
          <w:sz w:val="24"/>
        </w:rPr>
        <w:t>право на заключение договора купли-продажи Объекта</w:t>
      </w:r>
      <w:r>
        <w:rPr>
          <w:rFonts w:ascii="Times New Roman" w:hAnsi="Times New Roman"/>
          <w:sz w:val="24"/>
        </w:rPr>
        <w:t>.</w:t>
      </w:r>
    </w:p>
    <w:p w:rsidR="00997C9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2514E7">
        <w:rPr>
          <w:rFonts w:ascii="Times New Roman" w:hAnsi="Times New Roman"/>
          <w:b/>
          <w:i/>
          <w:sz w:val="24"/>
        </w:rPr>
        <w:t xml:space="preserve">5. Обременения </w:t>
      </w:r>
      <w:r w:rsidRPr="006B0F92">
        <w:rPr>
          <w:rFonts w:ascii="Times New Roman" w:hAnsi="Times New Roman"/>
          <w:i/>
          <w:sz w:val="24"/>
        </w:rPr>
        <w:t>-</w:t>
      </w:r>
      <w:r w:rsidRPr="002514E7">
        <w:rPr>
          <w:rFonts w:ascii="Times New Roman" w:hAnsi="Times New Roman"/>
          <w:b/>
          <w:i/>
          <w:sz w:val="24"/>
        </w:rPr>
        <w:t xml:space="preserve"> </w:t>
      </w:r>
      <w:r w:rsidRPr="002514E7">
        <w:rPr>
          <w:rFonts w:ascii="Times New Roman" w:hAnsi="Times New Roman"/>
          <w:sz w:val="24"/>
        </w:rPr>
        <w:t>отсутствуют.</w:t>
      </w:r>
    </w:p>
    <w:p w:rsidR="00997C9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6. Дата начала приема заявок на участие в продаже </w:t>
      </w:r>
      <w:r w:rsidRPr="00F22DAA">
        <w:rPr>
          <w:rFonts w:ascii="Times New Roman" w:hAnsi="Times New Roman"/>
          <w:sz w:val="24"/>
        </w:rPr>
        <w:t>–</w:t>
      </w:r>
      <w:r w:rsidR="00B00F75" w:rsidRPr="00F22DAA">
        <w:rPr>
          <w:rFonts w:ascii="Times New Roman" w:hAnsi="Times New Roman"/>
          <w:b/>
          <w:i/>
          <w:sz w:val="24"/>
        </w:rPr>
        <w:t xml:space="preserve"> </w:t>
      </w:r>
      <w:r w:rsidR="00672CEB">
        <w:rPr>
          <w:rFonts w:ascii="Times New Roman" w:hAnsi="Times New Roman"/>
          <w:b/>
          <w:i/>
          <w:sz w:val="24"/>
        </w:rPr>
        <w:t>1</w:t>
      </w:r>
      <w:r w:rsidR="00DD3199">
        <w:rPr>
          <w:rFonts w:ascii="Times New Roman" w:hAnsi="Times New Roman"/>
          <w:b/>
          <w:i/>
          <w:sz w:val="24"/>
        </w:rPr>
        <w:t>2</w:t>
      </w:r>
      <w:r w:rsidR="006B15A1">
        <w:rPr>
          <w:rFonts w:ascii="Times New Roman" w:hAnsi="Times New Roman"/>
          <w:b/>
          <w:i/>
          <w:sz w:val="24"/>
        </w:rPr>
        <w:t>.</w:t>
      </w:r>
      <w:r w:rsidR="00672CEB">
        <w:rPr>
          <w:rFonts w:ascii="Times New Roman" w:hAnsi="Times New Roman"/>
          <w:b/>
          <w:i/>
          <w:sz w:val="24"/>
        </w:rPr>
        <w:t>10</w:t>
      </w:r>
      <w:r w:rsidR="006B15A1">
        <w:rPr>
          <w:rFonts w:ascii="Times New Roman" w:hAnsi="Times New Roman"/>
          <w:b/>
          <w:i/>
          <w:sz w:val="24"/>
        </w:rPr>
        <w:t>.2021 года</w:t>
      </w:r>
      <w:r w:rsidRPr="00F22DAA">
        <w:rPr>
          <w:rFonts w:ascii="Times New Roman" w:hAnsi="Times New Roman"/>
          <w:b/>
          <w:i/>
          <w:sz w:val="24"/>
        </w:rPr>
        <w:t>.</w:t>
      </w:r>
    </w:p>
    <w:p w:rsidR="00997C97" w:rsidRPr="006275EA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7. Дата окончания приема заявок на участие в продаже </w:t>
      </w:r>
      <w:r w:rsidRPr="00F22DAA">
        <w:rPr>
          <w:rFonts w:ascii="Times New Roman" w:hAnsi="Times New Roman"/>
          <w:sz w:val="24"/>
        </w:rPr>
        <w:t xml:space="preserve">– </w:t>
      </w:r>
      <w:r w:rsidR="00672CEB">
        <w:rPr>
          <w:rFonts w:ascii="Times New Roman" w:hAnsi="Times New Roman"/>
          <w:b/>
          <w:i/>
          <w:sz w:val="24"/>
        </w:rPr>
        <w:t>27</w:t>
      </w:r>
      <w:r w:rsidR="00FD73D2">
        <w:rPr>
          <w:rFonts w:ascii="Times New Roman" w:hAnsi="Times New Roman"/>
          <w:b/>
          <w:i/>
          <w:sz w:val="24"/>
        </w:rPr>
        <w:t>.</w:t>
      </w:r>
      <w:r w:rsidR="00672CEB">
        <w:rPr>
          <w:rFonts w:ascii="Times New Roman" w:hAnsi="Times New Roman"/>
          <w:b/>
          <w:i/>
          <w:sz w:val="24"/>
        </w:rPr>
        <w:t>10</w:t>
      </w:r>
      <w:r w:rsidR="00FD73D2">
        <w:rPr>
          <w:rFonts w:ascii="Times New Roman" w:hAnsi="Times New Roman"/>
          <w:b/>
          <w:i/>
          <w:sz w:val="24"/>
        </w:rPr>
        <w:t>.2021</w:t>
      </w:r>
      <w:r w:rsidR="00446C8F" w:rsidRPr="00F22DAA">
        <w:rPr>
          <w:rFonts w:ascii="Times New Roman" w:hAnsi="Times New Roman"/>
          <w:b/>
          <w:i/>
          <w:sz w:val="24"/>
        </w:rPr>
        <w:t xml:space="preserve"> года</w:t>
      </w:r>
      <w:r w:rsidR="009204FA" w:rsidRPr="00F22DAA">
        <w:rPr>
          <w:rFonts w:ascii="Times New Roman" w:hAnsi="Times New Roman"/>
          <w:b/>
          <w:i/>
          <w:sz w:val="24"/>
        </w:rPr>
        <w:t xml:space="preserve">, </w:t>
      </w:r>
      <w:r w:rsidR="00FD73D2">
        <w:rPr>
          <w:rFonts w:ascii="Times New Roman" w:hAnsi="Times New Roman"/>
          <w:b/>
          <w:i/>
          <w:sz w:val="24"/>
        </w:rPr>
        <w:t>18</w:t>
      </w:r>
      <w:r w:rsidR="009204FA" w:rsidRPr="00F22DAA">
        <w:rPr>
          <w:rFonts w:ascii="Times New Roman" w:hAnsi="Times New Roman"/>
          <w:b/>
          <w:i/>
          <w:sz w:val="24"/>
        </w:rPr>
        <w:t>:00 (часовой пояс: МСК+6)</w:t>
      </w:r>
      <w:r w:rsidRPr="00F22DAA">
        <w:rPr>
          <w:rFonts w:ascii="Times New Roman" w:hAnsi="Times New Roman"/>
          <w:b/>
          <w:i/>
          <w:sz w:val="24"/>
        </w:rPr>
        <w:t>.</w:t>
      </w:r>
    </w:p>
    <w:p w:rsidR="00997C97" w:rsidRPr="002514E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8</w:t>
      </w:r>
      <w:r w:rsidRPr="00317CBE">
        <w:rPr>
          <w:rFonts w:ascii="Times New Roman" w:hAnsi="Times New Roman"/>
          <w:b/>
          <w:i/>
          <w:sz w:val="24"/>
        </w:rPr>
        <w:t>.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077262">
        <w:rPr>
          <w:rFonts w:ascii="Times New Roman" w:hAnsi="Times New Roman"/>
          <w:b/>
          <w:i/>
          <w:sz w:val="24"/>
        </w:rPr>
        <w:t>Время и место приема заявок</w:t>
      </w:r>
      <w:r>
        <w:rPr>
          <w:rFonts w:ascii="Times New Roman" w:hAnsi="Times New Roman"/>
          <w:b/>
          <w:sz w:val="24"/>
        </w:rPr>
        <w:t xml:space="preserve"> </w:t>
      </w:r>
      <w:r w:rsidRPr="002514E7">
        <w:rPr>
          <w:rFonts w:ascii="Times New Roman" w:hAnsi="Times New Roman"/>
          <w:b/>
          <w:i/>
          <w:sz w:val="24"/>
        </w:rPr>
        <w:t>–</w:t>
      </w:r>
      <w:r w:rsidRPr="002514E7">
        <w:rPr>
          <w:rFonts w:ascii="Times New Roman" w:hAnsi="Times New Roman"/>
          <w:sz w:val="24"/>
        </w:rPr>
        <w:t xml:space="preserve"> </w:t>
      </w:r>
      <w:r w:rsidR="00952A76" w:rsidRPr="00310F69">
        <w:rPr>
          <w:rFonts w:ascii="Times New Roman" w:hAnsi="Times New Roman"/>
          <w:b/>
          <w:i/>
          <w:sz w:val="24"/>
        </w:rPr>
        <w:t>по рабочим дням с 09:00 до 18:00</w:t>
      </w:r>
      <w:r w:rsidR="00A64F2B">
        <w:rPr>
          <w:rFonts w:ascii="Times New Roman" w:hAnsi="Times New Roman"/>
          <w:b/>
          <w:i/>
          <w:sz w:val="24"/>
        </w:rPr>
        <w:t xml:space="preserve"> (обед с 13</w:t>
      </w:r>
      <w:r w:rsidR="00A64F2B" w:rsidRPr="00A64F2B">
        <w:rPr>
          <w:rFonts w:ascii="Times New Roman" w:hAnsi="Times New Roman"/>
          <w:b/>
          <w:i/>
          <w:sz w:val="24"/>
        </w:rPr>
        <w:t xml:space="preserve">:00 </w:t>
      </w:r>
      <w:r w:rsidR="00A64F2B">
        <w:rPr>
          <w:rFonts w:ascii="Times New Roman" w:hAnsi="Times New Roman"/>
          <w:b/>
          <w:i/>
          <w:sz w:val="24"/>
        </w:rPr>
        <w:t>до</w:t>
      </w:r>
      <w:r w:rsidR="00A64F2B" w:rsidRPr="00A64F2B">
        <w:rPr>
          <w:rFonts w:ascii="Times New Roman" w:hAnsi="Times New Roman"/>
          <w:b/>
          <w:i/>
          <w:sz w:val="24"/>
        </w:rPr>
        <w:t xml:space="preserve"> 14:00</w:t>
      </w:r>
      <w:r w:rsidR="00A64F2B">
        <w:rPr>
          <w:rFonts w:ascii="Times New Roman" w:hAnsi="Times New Roman"/>
          <w:b/>
          <w:i/>
          <w:sz w:val="24"/>
        </w:rPr>
        <w:t>)</w:t>
      </w:r>
      <w:r w:rsidR="00952A76" w:rsidRPr="00952A76">
        <w:rPr>
          <w:rFonts w:ascii="Times New Roman" w:hAnsi="Times New Roman"/>
          <w:sz w:val="24"/>
        </w:rPr>
        <w:t xml:space="preserve"> </w:t>
      </w:r>
      <w:r w:rsidR="00446C8F">
        <w:rPr>
          <w:rFonts w:ascii="Times New Roman" w:hAnsi="Times New Roman"/>
          <w:sz w:val="24"/>
        </w:rPr>
        <w:t xml:space="preserve">(часовой пояс: </w:t>
      </w:r>
      <w:r w:rsidR="00952A76" w:rsidRPr="00952A76">
        <w:rPr>
          <w:rFonts w:ascii="Times New Roman" w:hAnsi="Times New Roman"/>
          <w:sz w:val="24"/>
        </w:rPr>
        <w:t xml:space="preserve">МСК+6) по адресу: </w:t>
      </w:r>
      <w:r w:rsidR="00AD5D80" w:rsidRPr="00AD5D80">
        <w:rPr>
          <w:rFonts w:ascii="Times New Roman" w:hAnsi="Times New Roman"/>
          <w:sz w:val="24"/>
        </w:rPr>
        <w:t xml:space="preserve">677027, г. Якутск, ул. Кирова 18, блок «В», офис </w:t>
      </w:r>
      <w:r w:rsidR="00AD5D80">
        <w:rPr>
          <w:rFonts w:ascii="Times New Roman" w:hAnsi="Times New Roman"/>
          <w:sz w:val="24"/>
        </w:rPr>
        <w:t>403</w:t>
      </w:r>
      <w:r w:rsidR="00952A76" w:rsidRPr="00952A76">
        <w:rPr>
          <w:rFonts w:ascii="Times New Roman" w:hAnsi="Times New Roman"/>
          <w:sz w:val="24"/>
        </w:rPr>
        <w:t xml:space="preserve">. Контактный телефон для предварительной записи + 7 (4112) </w:t>
      </w:r>
      <w:r w:rsidR="00AD5D80">
        <w:rPr>
          <w:rFonts w:ascii="Times New Roman" w:hAnsi="Times New Roman"/>
          <w:sz w:val="24"/>
        </w:rPr>
        <w:t>46-03-78</w:t>
      </w:r>
      <w:r w:rsidR="00952A76" w:rsidRPr="00952A76">
        <w:rPr>
          <w:rFonts w:ascii="Times New Roman" w:hAnsi="Times New Roman"/>
          <w:sz w:val="24"/>
        </w:rPr>
        <w:t xml:space="preserve"> (</w:t>
      </w:r>
      <w:r w:rsidR="00AD5D80">
        <w:rPr>
          <w:rFonts w:ascii="Times New Roman" w:hAnsi="Times New Roman"/>
          <w:sz w:val="24"/>
        </w:rPr>
        <w:t>5078</w:t>
      </w:r>
      <w:r w:rsidR="00952A76" w:rsidRPr="00952A76">
        <w:rPr>
          <w:rFonts w:ascii="Times New Roman" w:hAnsi="Times New Roman"/>
          <w:sz w:val="24"/>
        </w:rPr>
        <w:t>)</w:t>
      </w:r>
      <w:r w:rsidRPr="002514E7">
        <w:rPr>
          <w:rFonts w:ascii="Times New Roman" w:hAnsi="Times New Roman"/>
          <w:sz w:val="24"/>
        </w:rPr>
        <w:t>.</w:t>
      </w:r>
    </w:p>
    <w:p w:rsidR="00310F69" w:rsidRPr="00F22DAA" w:rsidRDefault="00310F69" w:rsidP="00310F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9</w:t>
      </w:r>
      <w:r w:rsidRPr="00F22DAA">
        <w:rPr>
          <w:rFonts w:ascii="Times New Roman" w:hAnsi="Times New Roman"/>
          <w:b/>
          <w:i/>
          <w:sz w:val="24"/>
        </w:rPr>
        <w:t>. Срок, не позднее которого организатор продажи вправе отказаться от его проведения</w:t>
      </w:r>
      <w:r w:rsidRPr="00F22DAA">
        <w:rPr>
          <w:rFonts w:ascii="Times New Roman" w:hAnsi="Times New Roman"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>–</w:t>
      </w:r>
      <w:r w:rsidRPr="00F22DAA">
        <w:rPr>
          <w:rFonts w:ascii="Times New Roman" w:hAnsi="Times New Roman"/>
          <w:sz w:val="24"/>
        </w:rPr>
        <w:t xml:space="preserve"> </w:t>
      </w:r>
      <w:r w:rsidR="00672CEB">
        <w:rPr>
          <w:rFonts w:ascii="Times New Roman" w:hAnsi="Times New Roman"/>
          <w:b/>
          <w:i/>
          <w:sz w:val="24"/>
        </w:rPr>
        <w:t>27</w:t>
      </w:r>
      <w:r w:rsidRPr="00FD73D2">
        <w:rPr>
          <w:rFonts w:ascii="Times New Roman" w:hAnsi="Times New Roman"/>
          <w:b/>
          <w:i/>
          <w:sz w:val="24"/>
        </w:rPr>
        <w:t>.</w:t>
      </w:r>
      <w:r w:rsidR="00672CEB">
        <w:rPr>
          <w:rFonts w:ascii="Times New Roman" w:hAnsi="Times New Roman"/>
          <w:b/>
          <w:i/>
          <w:sz w:val="24"/>
        </w:rPr>
        <w:t>10</w:t>
      </w:r>
      <w:r w:rsidRPr="00FD73D2">
        <w:rPr>
          <w:rFonts w:ascii="Times New Roman" w:hAnsi="Times New Roman"/>
          <w:b/>
          <w:i/>
          <w:sz w:val="24"/>
        </w:rPr>
        <w:t>.2021 года, 18:00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b/>
          <w:i/>
          <w:sz w:val="24"/>
        </w:rPr>
        <w:t>года.</w:t>
      </w:r>
    </w:p>
    <w:p w:rsidR="00997C97" w:rsidRPr="00B00F75" w:rsidRDefault="00310F69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10</w:t>
      </w:r>
      <w:r w:rsidR="00997C97" w:rsidRPr="00F22DAA">
        <w:rPr>
          <w:rFonts w:ascii="Times New Roman" w:hAnsi="Times New Roman"/>
          <w:b/>
          <w:i/>
          <w:sz w:val="24"/>
        </w:rPr>
        <w:t xml:space="preserve">. Дата, время и место определения участников продажи – </w:t>
      </w:r>
      <w:r w:rsidR="00672CEB">
        <w:rPr>
          <w:rFonts w:ascii="Times New Roman" w:hAnsi="Times New Roman"/>
          <w:b/>
          <w:i/>
          <w:sz w:val="24"/>
        </w:rPr>
        <w:t>28</w:t>
      </w:r>
      <w:r w:rsidR="00FD73D2">
        <w:rPr>
          <w:rFonts w:ascii="Times New Roman" w:hAnsi="Times New Roman"/>
          <w:b/>
          <w:i/>
          <w:sz w:val="24"/>
        </w:rPr>
        <w:t>.</w:t>
      </w:r>
      <w:r w:rsidR="00672CEB">
        <w:rPr>
          <w:rFonts w:ascii="Times New Roman" w:hAnsi="Times New Roman"/>
          <w:b/>
          <w:i/>
          <w:sz w:val="24"/>
        </w:rPr>
        <w:t>10</w:t>
      </w:r>
      <w:r w:rsidR="00FD73D2">
        <w:rPr>
          <w:rFonts w:ascii="Times New Roman" w:hAnsi="Times New Roman"/>
          <w:b/>
          <w:i/>
          <w:sz w:val="24"/>
        </w:rPr>
        <w:t>.2021</w:t>
      </w:r>
      <w:r w:rsidR="00FD73D2" w:rsidRPr="00F22DAA">
        <w:rPr>
          <w:rFonts w:ascii="Times New Roman" w:hAnsi="Times New Roman"/>
          <w:b/>
          <w:i/>
          <w:sz w:val="24"/>
        </w:rPr>
        <w:t xml:space="preserve"> </w:t>
      </w:r>
      <w:r w:rsidR="00B00F75" w:rsidRPr="00FD73D2">
        <w:rPr>
          <w:rFonts w:ascii="Times New Roman" w:hAnsi="Times New Roman"/>
          <w:b/>
          <w:i/>
          <w:sz w:val="24"/>
        </w:rPr>
        <w:t>года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B00F75" w:rsidRPr="00FD73D2">
        <w:rPr>
          <w:rFonts w:ascii="Times New Roman" w:hAnsi="Times New Roman"/>
          <w:b/>
          <w:i/>
          <w:sz w:val="24"/>
        </w:rPr>
        <w:t>в 15:00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446C8F" w:rsidRPr="00F22DAA">
        <w:rPr>
          <w:rFonts w:ascii="Times New Roman" w:hAnsi="Times New Roman"/>
          <w:sz w:val="24"/>
        </w:rPr>
        <w:t xml:space="preserve">(часовой пояс: </w:t>
      </w:r>
      <w:r w:rsidR="00B00F75" w:rsidRPr="00F22DAA">
        <w:rPr>
          <w:rFonts w:ascii="Times New Roman" w:hAnsi="Times New Roman"/>
          <w:sz w:val="24"/>
        </w:rPr>
        <w:t xml:space="preserve">МСК+6) по адресу: </w:t>
      </w:r>
      <w:r w:rsidR="00AD5D80" w:rsidRPr="00AD5D80">
        <w:rPr>
          <w:rFonts w:ascii="Times New Roman" w:hAnsi="Times New Roman"/>
          <w:sz w:val="24"/>
        </w:rPr>
        <w:t xml:space="preserve">677027, г. Якутск, ул. Кирова 18, блок «В», </w:t>
      </w:r>
      <w:r w:rsidR="00FD73D2" w:rsidRPr="00AD5D80">
        <w:rPr>
          <w:rFonts w:ascii="Times New Roman" w:hAnsi="Times New Roman"/>
          <w:sz w:val="24"/>
        </w:rPr>
        <w:t xml:space="preserve">офис </w:t>
      </w:r>
      <w:r w:rsidR="00FD73D2">
        <w:rPr>
          <w:rFonts w:ascii="Times New Roman" w:hAnsi="Times New Roman"/>
          <w:sz w:val="24"/>
        </w:rPr>
        <w:t>403</w:t>
      </w:r>
      <w:r w:rsidR="00997C97" w:rsidRPr="00F22DAA">
        <w:rPr>
          <w:rFonts w:ascii="Times New Roman" w:hAnsi="Times New Roman"/>
          <w:sz w:val="24"/>
        </w:rPr>
        <w:t>.</w:t>
      </w:r>
      <w:r w:rsidR="0013269B" w:rsidRPr="00B00F75">
        <w:rPr>
          <w:rFonts w:ascii="Times New Roman" w:hAnsi="Times New Roman"/>
          <w:sz w:val="24"/>
        </w:rPr>
        <w:t xml:space="preserve"> </w:t>
      </w:r>
    </w:p>
    <w:p w:rsidR="00997C9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11. Дата, время и место </w:t>
      </w:r>
      <w:r w:rsidR="00310F69">
        <w:rPr>
          <w:rFonts w:ascii="Times New Roman" w:hAnsi="Times New Roman"/>
          <w:b/>
          <w:i/>
          <w:sz w:val="24"/>
        </w:rPr>
        <w:t>определения победителя</w:t>
      </w:r>
      <w:r w:rsidRPr="00F22DAA"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 xml:space="preserve">– </w:t>
      </w:r>
      <w:r w:rsidR="00672CEB">
        <w:rPr>
          <w:rFonts w:ascii="Times New Roman" w:hAnsi="Times New Roman"/>
          <w:b/>
          <w:i/>
          <w:sz w:val="24"/>
        </w:rPr>
        <w:t>29</w:t>
      </w:r>
      <w:r w:rsidR="00FD73D2">
        <w:rPr>
          <w:rFonts w:ascii="Times New Roman" w:hAnsi="Times New Roman"/>
          <w:b/>
          <w:i/>
          <w:sz w:val="24"/>
        </w:rPr>
        <w:t>.</w:t>
      </w:r>
      <w:r w:rsidR="00672CEB">
        <w:rPr>
          <w:rFonts w:ascii="Times New Roman" w:hAnsi="Times New Roman"/>
          <w:b/>
          <w:i/>
          <w:sz w:val="24"/>
        </w:rPr>
        <w:t>10</w:t>
      </w:r>
      <w:r w:rsidR="00FD73D2">
        <w:rPr>
          <w:rFonts w:ascii="Times New Roman" w:hAnsi="Times New Roman"/>
          <w:b/>
          <w:i/>
          <w:sz w:val="24"/>
        </w:rPr>
        <w:t>.</w:t>
      </w:r>
      <w:r w:rsidR="00FD73D2" w:rsidRPr="00FD73D2">
        <w:rPr>
          <w:rFonts w:ascii="Times New Roman" w:hAnsi="Times New Roman"/>
          <w:b/>
          <w:i/>
          <w:sz w:val="24"/>
        </w:rPr>
        <w:t xml:space="preserve">2021 </w:t>
      </w:r>
      <w:r w:rsidR="00B00F75" w:rsidRPr="00FD73D2">
        <w:rPr>
          <w:rFonts w:ascii="Times New Roman" w:hAnsi="Times New Roman"/>
          <w:b/>
          <w:i/>
          <w:sz w:val="24"/>
        </w:rPr>
        <w:t>года в 1</w:t>
      </w:r>
      <w:r w:rsidR="00F22DAA" w:rsidRPr="00FD73D2">
        <w:rPr>
          <w:rFonts w:ascii="Times New Roman" w:hAnsi="Times New Roman"/>
          <w:b/>
          <w:i/>
          <w:sz w:val="24"/>
        </w:rPr>
        <w:t>2</w:t>
      </w:r>
      <w:r w:rsidR="00B00F75" w:rsidRPr="00FD73D2">
        <w:rPr>
          <w:rFonts w:ascii="Times New Roman" w:hAnsi="Times New Roman"/>
          <w:b/>
          <w:i/>
          <w:sz w:val="24"/>
        </w:rPr>
        <w:t>:00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446C8F" w:rsidRPr="00F22DAA">
        <w:rPr>
          <w:rFonts w:ascii="Times New Roman" w:hAnsi="Times New Roman"/>
          <w:sz w:val="24"/>
        </w:rPr>
        <w:t>(часовой пояс: МСК+6)</w:t>
      </w:r>
      <w:r w:rsidR="00B00F75" w:rsidRPr="00F22DAA">
        <w:rPr>
          <w:rFonts w:ascii="Times New Roman" w:hAnsi="Times New Roman"/>
          <w:sz w:val="24"/>
        </w:rPr>
        <w:t xml:space="preserve"> по адресу: </w:t>
      </w:r>
      <w:r w:rsidR="003E57C0" w:rsidRPr="00AD5D80">
        <w:rPr>
          <w:rFonts w:ascii="Times New Roman" w:hAnsi="Times New Roman"/>
          <w:sz w:val="24"/>
        </w:rPr>
        <w:t xml:space="preserve">677027, г. Якутск, ул. Кирова 18, блок «В», </w:t>
      </w:r>
      <w:r w:rsidR="00FD73D2" w:rsidRPr="00AD5D80">
        <w:rPr>
          <w:rFonts w:ascii="Times New Roman" w:hAnsi="Times New Roman"/>
          <w:sz w:val="24"/>
        </w:rPr>
        <w:t xml:space="preserve">офис </w:t>
      </w:r>
      <w:r w:rsidR="00FD73D2">
        <w:rPr>
          <w:rFonts w:ascii="Times New Roman" w:hAnsi="Times New Roman"/>
          <w:sz w:val="24"/>
        </w:rPr>
        <w:t>403</w:t>
      </w:r>
      <w:r w:rsidRPr="00F22DAA">
        <w:rPr>
          <w:rFonts w:ascii="Times New Roman" w:hAnsi="Times New Roman"/>
          <w:sz w:val="24"/>
        </w:rPr>
        <w:t>.</w:t>
      </w:r>
    </w:p>
    <w:p w:rsidR="00E63949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2514E7">
        <w:rPr>
          <w:rFonts w:ascii="Times New Roman" w:hAnsi="Times New Roman"/>
          <w:b/>
          <w:i/>
          <w:sz w:val="24"/>
        </w:rPr>
        <w:t xml:space="preserve">12. </w:t>
      </w:r>
      <w:r w:rsidR="00843391">
        <w:rPr>
          <w:rFonts w:ascii="Times New Roman" w:hAnsi="Times New Roman"/>
          <w:b/>
          <w:i/>
          <w:sz w:val="24"/>
        </w:rPr>
        <w:t>Начальная ц</w:t>
      </w:r>
      <w:r>
        <w:rPr>
          <w:rFonts w:ascii="Times New Roman" w:hAnsi="Times New Roman"/>
          <w:b/>
          <w:i/>
          <w:sz w:val="24"/>
        </w:rPr>
        <w:t>ена продажи Имущества</w:t>
      </w:r>
      <w:r w:rsidR="00E63949">
        <w:rPr>
          <w:rFonts w:ascii="Times New Roman" w:hAnsi="Times New Roman"/>
          <w:b/>
          <w:i/>
          <w:sz w:val="24"/>
        </w:rPr>
        <w:t>:</w:t>
      </w:r>
      <w:r w:rsidR="00FF5884">
        <w:rPr>
          <w:rFonts w:ascii="Times New Roman" w:hAnsi="Times New Roman"/>
          <w:b/>
          <w:i/>
          <w:sz w:val="24"/>
        </w:rPr>
        <w:t xml:space="preserve"> </w:t>
      </w:r>
      <w:r w:rsidR="00672CEB">
        <w:rPr>
          <w:rFonts w:ascii="Times New Roman" w:hAnsi="Times New Roman"/>
          <w:bCs/>
          <w:iCs/>
          <w:sz w:val="24"/>
        </w:rPr>
        <w:t xml:space="preserve">1 166 </w:t>
      </w:r>
      <w:r w:rsidR="005D0071" w:rsidRPr="005D0071">
        <w:rPr>
          <w:rFonts w:ascii="Times New Roman" w:hAnsi="Times New Roman"/>
          <w:bCs/>
          <w:iCs/>
          <w:sz w:val="24"/>
        </w:rPr>
        <w:t>9</w:t>
      </w:r>
      <w:r w:rsidR="00672CEB">
        <w:rPr>
          <w:rFonts w:ascii="Times New Roman" w:hAnsi="Times New Roman"/>
          <w:bCs/>
          <w:iCs/>
          <w:sz w:val="24"/>
        </w:rPr>
        <w:t>99,00</w:t>
      </w:r>
      <w:r w:rsidR="00EE4393" w:rsidRPr="00EE4393">
        <w:rPr>
          <w:rFonts w:ascii="Times New Roman" w:hAnsi="Times New Roman"/>
          <w:bCs/>
          <w:iCs/>
          <w:sz w:val="24"/>
        </w:rPr>
        <w:t xml:space="preserve"> </w:t>
      </w:r>
      <w:r w:rsidR="005D0071" w:rsidRPr="005D0071">
        <w:rPr>
          <w:rFonts w:ascii="Times New Roman" w:hAnsi="Times New Roman"/>
          <w:bCs/>
          <w:iCs/>
          <w:sz w:val="24"/>
        </w:rPr>
        <w:t>(Один миллион сто шестьдесят шесть тысяч девятьсот девяносто девять) рублей 00</w:t>
      </w:r>
      <w:r w:rsidR="00FD6A3D" w:rsidRPr="00FD6A3D">
        <w:rPr>
          <w:rFonts w:ascii="Times New Roman" w:hAnsi="Times New Roman"/>
          <w:bCs/>
          <w:iCs/>
          <w:sz w:val="24"/>
        </w:rPr>
        <w:t xml:space="preserve"> </w:t>
      </w:r>
      <w:r w:rsidR="00FD6A3D">
        <w:rPr>
          <w:rFonts w:ascii="Times New Roman" w:hAnsi="Times New Roman"/>
          <w:bCs/>
          <w:iCs/>
          <w:sz w:val="24"/>
        </w:rPr>
        <w:t>копеек</w:t>
      </w:r>
      <w:r w:rsidR="00FF5884" w:rsidRPr="005D0071">
        <w:rPr>
          <w:rFonts w:ascii="Times New Roman" w:hAnsi="Times New Roman"/>
          <w:bCs/>
          <w:iCs/>
          <w:sz w:val="24"/>
        </w:rPr>
        <w:t>.</w:t>
      </w:r>
    </w:p>
    <w:p w:rsidR="00997C97" w:rsidRPr="002514E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13. </w:t>
      </w:r>
      <w:r w:rsidRPr="002514E7">
        <w:rPr>
          <w:rFonts w:ascii="Times New Roman" w:hAnsi="Times New Roman"/>
          <w:b/>
          <w:i/>
          <w:sz w:val="24"/>
        </w:rPr>
        <w:t xml:space="preserve">Срок заключения договора купли-продажи с победителем </w:t>
      </w:r>
      <w:r>
        <w:rPr>
          <w:rFonts w:ascii="Times New Roman" w:hAnsi="Times New Roman"/>
          <w:b/>
          <w:i/>
          <w:sz w:val="24"/>
        </w:rPr>
        <w:t xml:space="preserve">продажи </w:t>
      </w:r>
      <w:r w:rsidRPr="008344DE">
        <w:rPr>
          <w:rFonts w:ascii="Times New Roman" w:hAnsi="Times New Roman"/>
          <w:b/>
          <w:i/>
          <w:sz w:val="24"/>
        </w:rPr>
        <w:t>(Покупателем)</w:t>
      </w:r>
      <w:r>
        <w:rPr>
          <w:rFonts w:ascii="Times New Roman" w:hAnsi="Times New Roman"/>
          <w:sz w:val="24"/>
        </w:rPr>
        <w:t xml:space="preserve"> </w:t>
      </w:r>
      <w:r w:rsidRPr="002514E7">
        <w:rPr>
          <w:rFonts w:ascii="Times New Roman" w:hAnsi="Times New Roman"/>
          <w:i/>
          <w:sz w:val="24"/>
        </w:rPr>
        <w:t>–</w:t>
      </w:r>
      <w:r w:rsidRPr="002514E7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15 рабочих дней с даты подписания Протокола о результатах проведения продажи</w:t>
      </w:r>
      <w:r>
        <w:rPr>
          <w:rFonts w:ascii="Times New Roman" w:hAnsi="Times New Roman"/>
          <w:sz w:val="24"/>
        </w:rPr>
        <w:t>.</w:t>
      </w:r>
    </w:p>
    <w:p w:rsidR="00997C97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A94922">
        <w:rPr>
          <w:rFonts w:ascii="Times New Roman" w:hAnsi="Times New Roman"/>
          <w:b/>
          <w:sz w:val="24"/>
          <w:lang w:val="en-US"/>
        </w:rPr>
        <w:t>II</w:t>
      </w:r>
      <w:r w:rsidRPr="00A94922">
        <w:rPr>
          <w:rFonts w:ascii="Times New Roman" w:hAnsi="Times New Roman"/>
          <w:b/>
          <w:sz w:val="24"/>
        </w:rPr>
        <w:t>. Сведения о</w:t>
      </w:r>
      <w:r w:rsidR="00952A76">
        <w:rPr>
          <w:rFonts w:ascii="Times New Roman" w:hAnsi="Times New Roman"/>
          <w:b/>
          <w:sz w:val="24"/>
        </w:rPr>
        <w:t>б</w:t>
      </w:r>
      <w:r>
        <w:rPr>
          <w:rFonts w:ascii="Times New Roman" w:hAnsi="Times New Roman"/>
          <w:b/>
          <w:sz w:val="24"/>
        </w:rPr>
        <w:t xml:space="preserve"> Имуществе</w:t>
      </w:r>
    </w:p>
    <w:p w:rsidR="00E63949" w:rsidRPr="00533F9D" w:rsidRDefault="00672CEB" w:rsidP="00E639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72CEB">
        <w:rPr>
          <w:rFonts w:ascii="Times New Roman" w:hAnsi="Times New Roman"/>
          <w:sz w:val="24"/>
        </w:rPr>
        <w:t xml:space="preserve">Дом оператора, назначение: нежилое, 1-этажный, общая площадь 129,4 </w:t>
      </w:r>
      <w:proofErr w:type="spellStart"/>
      <w:r w:rsidRPr="00672CEB">
        <w:rPr>
          <w:rFonts w:ascii="Times New Roman" w:hAnsi="Times New Roman"/>
          <w:sz w:val="24"/>
        </w:rPr>
        <w:t>кв.м</w:t>
      </w:r>
      <w:proofErr w:type="spellEnd"/>
      <w:r w:rsidRPr="00672CEB">
        <w:rPr>
          <w:rFonts w:ascii="Times New Roman" w:hAnsi="Times New Roman"/>
          <w:sz w:val="24"/>
        </w:rPr>
        <w:t xml:space="preserve">., инв. № 98 401:816 2 07378, лит. А, адрес: Республика Саха (Якутия), город Якутск, </w:t>
      </w:r>
      <w:proofErr w:type="spellStart"/>
      <w:r w:rsidRPr="00672CEB">
        <w:rPr>
          <w:rFonts w:ascii="Times New Roman" w:hAnsi="Times New Roman"/>
          <w:sz w:val="24"/>
        </w:rPr>
        <w:t>с.Хатассы</w:t>
      </w:r>
      <w:proofErr w:type="spellEnd"/>
      <w:r w:rsidRPr="00672CEB">
        <w:rPr>
          <w:rFonts w:ascii="Times New Roman" w:hAnsi="Times New Roman"/>
          <w:sz w:val="24"/>
        </w:rPr>
        <w:t xml:space="preserve">, с хозяйственными постройками: туалет, ограждение, </w:t>
      </w:r>
      <w:proofErr w:type="spellStart"/>
      <w:r w:rsidRPr="00672CEB">
        <w:rPr>
          <w:rFonts w:ascii="Times New Roman" w:hAnsi="Times New Roman"/>
          <w:sz w:val="24"/>
        </w:rPr>
        <w:t>хозяйственый</w:t>
      </w:r>
      <w:proofErr w:type="spellEnd"/>
      <w:r w:rsidRPr="00672CEB">
        <w:rPr>
          <w:rFonts w:ascii="Times New Roman" w:hAnsi="Times New Roman"/>
          <w:sz w:val="24"/>
        </w:rPr>
        <w:t xml:space="preserve"> сарай, охранно-пожарная сигнализация</w:t>
      </w:r>
      <w:r w:rsidR="00E63949" w:rsidRPr="00533F9D">
        <w:rPr>
          <w:rFonts w:ascii="Times New Roman" w:hAnsi="Times New Roman"/>
          <w:sz w:val="24"/>
        </w:rPr>
        <w:t>.</w:t>
      </w:r>
    </w:p>
    <w:p w:rsidR="00997C97" w:rsidRPr="00EF7026" w:rsidRDefault="00442279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442279">
        <w:rPr>
          <w:rFonts w:ascii="Times New Roman" w:hAnsi="Times New Roman"/>
          <w:color w:val="000000"/>
          <w:sz w:val="24"/>
          <w:szCs w:val="24"/>
        </w:rPr>
        <w:t xml:space="preserve">С более подробной информацией об Объекте (правоустанавливающие документы, технический и кадастровый паспорта, отчеты об оценке рыночной стоимости) можно ознакомиться по адресу: </w:t>
      </w:r>
      <w:r w:rsidR="003E57C0" w:rsidRPr="003E57C0">
        <w:rPr>
          <w:rFonts w:ascii="Times New Roman" w:hAnsi="Times New Roman"/>
          <w:color w:val="000000"/>
          <w:sz w:val="24"/>
          <w:szCs w:val="24"/>
        </w:rPr>
        <w:t>677027, г. Якутск, ул. Кирова 18, блок «В», офис 403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57C0" w:rsidRPr="0013269B">
        <w:rPr>
          <w:rFonts w:ascii="Times New Roman" w:hAnsi="Times New Roman"/>
          <w:sz w:val="24"/>
        </w:rPr>
        <w:t>АО «</w:t>
      </w:r>
      <w:r w:rsidR="003E57C0">
        <w:rPr>
          <w:rFonts w:ascii="Times New Roman" w:hAnsi="Times New Roman"/>
          <w:sz w:val="24"/>
        </w:rPr>
        <w:t>Сахатранснефтегаз</w:t>
      </w:r>
      <w:r w:rsidR="003E57C0" w:rsidRPr="0013269B">
        <w:rPr>
          <w:rFonts w:ascii="Times New Roman" w:hAnsi="Times New Roman"/>
          <w:sz w:val="24"/>
        </w:rPr>
        <w:t>»</w:t>
      </w:r>
      <w:r w:rsidRPr="00442279">
        <w:rPr>
          <w:rFonts w:ascii="Times New Roman" w:hAnsi="Times New Roman"/>
          <w:color w:val="000000"/>
          <w:sz w:val="24"/>
          <w:szCs w:val="24"/>
        </w:rPr>
        <w:t>,</w:t>
      </w:r>
      <w:r w:rsidR="00665205">
        <w:rPr>
          <w:rFonts w:ascii="Times New Roman" w:hAnsi="Times New Roman"/>
          <w:color w:val="000000"/>
          <w:sz w:val="24"/>
          <w:szCs w:val="24"/>
        </w:rPr>
        <w:t xml:space="preserve"> тел.  </w:t>
      </w:r>
      <w:r w:rsidR="00665205" w:rsidRPr="00EF7026">
        <w:rPr>
          <w:rFonts w:ascii="Times New Roman" w:hAnsi="Times New Roman"/>
          <w:color w:val="000000"/>
          <w:sz w:val="24"/>
          <w:szCs w:val="24"/>
        </w:rPr>
        <w:t xml:space="preserve">+ 7 (4112) </w:t>
      </w:r>
      <w:r w:rsidR="003E57C0" w:rsidRPr="00EF7026">
        <w:rPr>
          <w:rFonts w:ascii="Times New Roman" w:hAnsi="Times New Roman"/>
          <w:color w:val="000000"/>
          <w:sz w:val="24"/>
          <w:szCs w:val="24"/>
        </w:rPr>
        <w:t>46-03-78</w:t>
      </w:r>
      <w:r w:rsidR="00665205" w:rsidRPr="00EF702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E57C0" w:rsidRPr="00EF7026">
        <w:rPr>
          <w:rFonts w:ascii="Times New Roman" w:hAnsi="Times New Roman"/>
          <w:color w:val="000000"/>
          <w:sz w:val="24"/>
          <w:szCs w:val="24"/>
        </w:rPr>
        <w:t>5078</w:t>
      </w:r>
      <w:r w:rsidRPr="00EF7026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F7026">
        <w:rPr>
          <w:rFonts w:ascii="Times New Roman" w:hAnsi="Times New Roman"/>
          <w:color w:val="000000"/>
          <w:sz w:val="24"/>
          <w:szCs w:val="24"/>
        </w:rPr>
        <w:t>-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EF7026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="003E57C0" w:rsidRPr="00DE4626">
          <w:rPr>
            <w:rStyle w:val="ac"/>
            <w:rFonts w:ascii="Times New Roman" w:hAnsi="Times New Roman"/>
            <w:sz w:val="24"/>
            <w:szCs w:val="24"/>
            <w:lang w:val="en-US"/>
          </w:rPr>
          <w:t>zakupki</w:t>
        </w:r>
        <w:r w:rsidR="003E57C0" w:rsidRPr="00EF7026">
          <w:rPr>
            <w:rStyle w:val="ac"/>
            <w:rFonts w:ascii="Times New Roman" w:hAnsi="Times New Roman"/>
            <w:sz w:val="24"/>
            <w:szCs w:val="24"/>
          </w:rPr>
          <w:t>@</w:t>
        </w:r>
        <w:r w:rsidR="003E57C0" w:rsidRPr="00DE4626">
          <w:rPr>
            <w:rStyle w:val="ac"/>
            <w:rFonts w:ascii="Times New Roman" w:hAnsi="Times New Roman"/>
            <w:sz w:val="24"/>
            <w:szCs w:val="24"/>
            <w:lang w:val="en-US"/>
          </w:rPr>
          <w:t>aostng</w:t>
        </w:r>
        <w:r w:rsidR="003E57C0" w:rsidRPr="00EF7026">
          <w:rPr>
            <w:rStyle w:val="ac"/>
            <w:rFonts w:ascii="Times New Roman" w:hAnsi="Times New Roman"/>
            <w:sz w:val="24"/>
            <w:szCs w:val="24"/>
          </w:rPr>
          <w:t>.</w:t>
        </w:r>
        <w:r w:rsidR="003E57C0" w:rsidRPr="00DE4626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64F2B" w:rsidRPr="00EF7026">
        <w:rPr>
          <w:rFonts w:ascii="Times New Roman" w:hAnsi="Times New Roman"/>
          <w:sz w:val="24"/>
        </w:rPr>
        <w:t xml:space="preserve">, </w:t>
      </w:r>
      <w:r w:rsidR="00A64F2B">
        <w:rPr>
          <w:rFonts w:ascii="Times New Roman" w:hAnsi="Times New Roman"/>
          <w:sz w:val="24"/>
          <w:lang w:val="en-US"/>
        </w:rPr>
        <w:t>site</w:t>
      </w:r>
      <w:r w:rsidR="00A64F2B" w:rsidRPr="00EF7026">
        <w:rPr>
          <w:rFonts w:ascii="Times New Roman" w:hAnsi="Times New Roman"/>
          <w:sz w:val="24"/>
        </w:rPr>
        <w:t xml:space="preserve">: </w:t>
      </w:r>
      <w:hyperlink r:id="rId9" w:history="1">
        <w:r w:rsidR="00F70810">
          <w:rPr>
            <w:rStyle w:val="ac"/>
            <w:rFonts w:ascii="Times New Roman" w:hAnsi="Times New Roman"/>
            <w:sz w:val="24"/>
            <w:lang w:val="en-US"/>
          </w:rPr>
          <w:t>https</w:t>
        </w:r>
        <w:r w:rsidR="00F70810" w:rsidRPr="00EF7026">
          <w:rPr>
            <w:rStyle w:val="ac"/>
            <w:rFonts w:ascii="Times New Roman" w:hAnsi="Times New Roman"/>
            <w:sz w:val="24"/>
          </w:rPr>
          <w:t>://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aostng</w:t>
        </w:r>
        <w:r w:rsidR="00F70810" w:rsidRPr="00EF7026">
          <w:rPr>
            <w:rStyle w:val="ac"/>
            <w:rFonts w:ascii="Times New Roman" w:hAnsi="Times New Roman"/>
            <w:sz w:val="24"/>
          </w:rPr>
          <w:t>.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ru</w:t>
        </w:r>
        <w:r w:rsidR="00F70810" w:rsidRPr="00EF7026">
          <w:rPr>
            <w:rStyle w:val="ac"/>
            <w:rFonts w:ascii="Times New Roman" w:hAnsi="Times New Roman"/>
            <w:sz w:val="24"/>
          </w:rPr>
          <w:t>/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sales</w:t>
        </w:r>
        <w:r w:rsidR="00F70810" w:rsidRPr="00EF7026">
          <w:rPr>
            <w:rStyle w:val="ac"/>
            <w:rFonts w:ascii="Times New Roman" w:hAnsi="Times New Roman"/>
            <w:sz w:val="24"/>
          </w:rPr>
          <w:t>/?</w:t>
        </w:r>
        <w:proofErr w:type="spellStart"/>
        <w:r w:rsidR="00F70810">
          <w:rPr>
            <w:rStyle w:val="ac"/>
            <w:rFonts w:ascii="Times New Roman" w:hAnsi="Times New Roman"/>
            <w:sz w:val="24"/>
            <w:lang w:val="en-US"/>
          </w:rPr>
          <w:t>arrFilter</w:t>
        </w:r>
        <w:proofErr w:type="spellEnd"/>
        <w:r w:rsidR="00F70810" w:rsidRPr="00EF7026">
          <w:rPr>
            <w:rStyle w:val="ac"/>
            <w:rFonts w:ascii="Times New Roman" w:hAnsi="Times New Roman"/>
            <w:sz w:val="24"/>
          </w:rPr>
          <w:t>_72_2225864208=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Y</w:t>
        </w:r>
        <w:r w:rsidR="00F70810" w:rsidRPr="00EF7026">
          <w:rPr>
            <w:rStyle w:val="ac"/>
            <w:rFonts w:ascii="Times New Roman" w:hAnsi="Times New Roman"/>
            <w:sz w:val="24"/>
          </w:rPr>
          <w:t>&amp;</w:t>
        </w:r>
        <w:proofErr w:type="spellStart"/>
        <w:r w:rsidR="00F70810">
          <w:rPr>
            <w:rStyle w:val="ac"/>
            <w:rFonts w:ascii="Times New Roman" w:hAnsi="Times New Roman"/>
            <w:sz w:val="24"/>
            <w:lang w:val="en-US"/>
          </w:rPr>
          <w:t>arrFilter</w:t>
        </w:r>
        <w:proofErr w:type="spellEnd"/>
        <w:r w:rsidR="00F70810" w:rsidRPr="00EF7026">
          <w:rPr>
            <w:rStyle w:val="ac"/>
            <w:rFonts w:ascii="Times New Roman" w:hAnsi="Times New Roman"/>
            <w:sz w:val="24"/>
          </w:rPr>
          <w:t>_73_4163016541=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Y</w:t>
        </w:r>
        <w:r w:rsidR="00F70810" w:rsidRPr="00EF7026">
          <w:rPr>
            <w:rStyle w:val="ac"/>
            <w:rFonts w:ascii="Times New Roman" w:hAnsi="Times New Roman"/>
            <w:sz w:val="24"/>
          </w:rPr>
          <w:t>&amp;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set</w:t>
        </w:r>
        <w:r w:rsidR="00F70810" w:rsidRPr="00EF7026">
          <w:rPr>
            <w:rStyle w:val="ac"/>
            <w:rFonts w:ascii="Times New Roman" w:hAnsi="Times New Roman"/>
            <w:sz w:val="24"/>
          </w:rPr>
          <w:t>_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filter</w:t>
        </w:r>
        <w:r w:rsidR="00F70810" w:rsidRPr="00EF7026">
          <w:rPr>
            <w:rStyle w:val="ac"/>
            <w:rFonts w:ascii="Times New Roman" w:hAnsi="Times New Roman"/>
            <w:sz w:val="24"/>
          </w:rPr>
          <w:t>=</w:t>
        </w:r>
      </w:hyperlink>
      <w:r w:rsidR="00A64F2B" w:rsidRPr="00EF7026">
        <w:rPr>
          <w:rFonts w:ascii="Times New Roman" w:hAnsi="Times New Roman"/>
          <w:sz w:val="24"/>
        </w:rPr>
        <w:t>.</w:t>
      </w:r>
    </w:p>
    <w:p w:rsidR="00997C97" w:rsidRPr="00EF7026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7C93" w:rsidRPr="00EF7026" w:rsidRDefault="00DD7C93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8A7F11" w:rsidRPr="00A94922" w:rsidRDefault="005C09B9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A94922">
        <w:rPr>
          <w:rFonts w:ascii="Times New Roman" w:hAnsi="Times New Roman"/>
          <w:b/>
          <w:sz w:val="24"/>
        </w:rPr>
        <w:t>I</w:t>
      </w:r>
      <w:r w:rsidRPr="00A94922">
        <w:rPr>
          <w:rFonts w:ascii="Times New Roman" w:hAnsi="Times New Roman"/>
          <w:b/>
          <w:sz w:val="24"/>
          <w:lang w:val="en-US"/>
        </w:rPr>
        <w:t>II</w:t>
      </w:r>
      <w:r w:rsidR="008A7F11" w:rsidRPr="00A94922">
        <w:rPr>
          <w:rFonts w:ascii="Times New Roman" w:hAnsi="Times New Roman"/>
          <w:b/>
          <w:sz w:val="24"/>
        </w:rPr>
        <w:t xml:space="preserve">. Условия участия в </w:t>
      </w:r>
      <w:r w:rsidR="000F7729">
        <w:rPr>
          <w:rFonts w:ascii="Times New Roman" w:hAnsi="Times New Roman"/>
          <w:b/>
          <w:sz w:val="24"/>
        </w:rPr>
        <w:t>продаже</w:t>
      </w:r>
    </w:p>
    <w:p w:rsidR="008A7F11" w:rsidRPr="00A94922" w:rsidRDefault="008A7F11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A94922">
        <w:rPr>
          <w:rFonts w:ascii="Times New Roman" w:hAnsi="Times New Roman"/>
          <w:b/>
          <w:i/>
          <w:sz w:val="24"/>
        </w:rPr>
        <w:t>1. Общие условия</w:t>
      </w:r>
    </w:p>
    <w:p w:rsidR="008A7F11" w:rsidRPr="007D4815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8A7F11" w:rsidRPr="007D4815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316491">
        <w:rPr>
          <w:rFonts w:ascii="Times New Roman" w:hAnsi="Times New Roman" w:cs="Times New Roman"/>
          <w:sz w:val="24"/>
          <w:szCs w:val="24"/>
        </w:rPr>
        <w:t>Имущество</w:t>
      </w:r>
      <w:r w:rsidR="008A7F11" w:rsidRPr="007D4815">
        <w:rPr>
          <w:rFonts w:ascii="Times New Roman" w:hAnsi="Times New Roman" w:cs="Times New Roman"/>
          <w:sz w:val="24"/>
          <w:szCs w:val="24"/>
        </w:rPr>
        <w:t>, обязано осуществить следующие действия:</w:t>
      </w:r>
    </w:p>
    <w:p w:rsidR="008A7F11" w:rsidRDefault="00C50507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A7F11" w:rsidRPr="007D4815">
        <w:rPr>
          <w:rFonts w:ascii="Times New Roman" w:hAnsi="Times New Roman" w:cs="Times New Roman"/>
          <w:sz w:val="24"/>
          <w:szCs w:val="24"/>
        </w:rPr>
        <w:t>в установленном порядке подать заявку;</w:t>
      </w:r>
    </w:p>
    <w:p w:rsidR="008F7648" w:rsidRPr="007D4815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ознакомиться с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информацией о </w:t>
      </w:r>
      <w:r w:rsidR="00316491">
        <w:rPr>
          <w:rFonts w:ascii="Times New Roman" w:hAnsi="Times New Roman"/>
          <w:sz w:val="24"/>
        </w:rPr>
        <w:t>Имуществе</w:t>
      </w:r>
      <w:r>
        <w:rPr>
          <w:rFonts w:ascii="Times New Roman" w:hAnsi="Times New Roman"/>
          <w:sz w:val="24"/>
        </w:rPr>
        <w:t>;</w:t>
      </w:r>
    </w:p>
    <w:p w:rsidR="007D4815" w:rsidRPr="00222022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15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1.2. 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22022">
        <w:rPr>
          <w:rFonts w:ascii="Times New Roman" w:hAnsi="Times New Roman" w:cs="Times New Roman"/>
          <w:sz w:val="24"/>
          <w:szCs w:val="24"/>
        </w:rPr>
        <w:t xml:space="preserve"> допускается претендент, если он: </w:t>
      </w:r>
    </w:p>
    <w:p w:rsidR="008F7648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выполнил действия, указанные в п. 1.1 выше;</w:t>
      </w:r>
    </w:p>
    <w:p w:rsidR="007D4815" w:rsidRPr="00222022" w:rsidRDefault="008F7648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>является юридичес</w:t>
      </w:r>
      <w:r w:rsidR="008E4D30">
        <w:rPr>
          <w:rFonts w:ascii="Times New Roman" w:hAnsi="Times New Roman" w:cs="Times New Roman"/>
          <w:sz w:val="24"/>
          <w:szCs w:val="24"/>
        </w:rPr>
        <w:t>ким лицом или физическим лицом;</w:t>
      </w:r>
    </w:p>
    <w:p w:rsidR="007D4815" w:rsidRPr="00222022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 и в отношении него не инициирована процедура банкротства или, если </w:t>
      </w:r>
      <w:r w:rsidR="008F7648">
        <w:rPr>
          <w:rFonts w:ascii="Times New Roman" w:hAnsi="Times New Roman" w:cs="Times New Roman"/>
          <w:sz w:val="24"/>
          <w:szCs w:val="24"/>
        </w:rPr>
        <w:t>п</w:t>
      </w:r>
      <w:r w:rsidRPr="00222022">
        <w:rPr>
          <w:rFonts w:ascii="Times New Roman" w:hAnsi="Times New Roman" w:cs="Times New Roman"/>
          <w:sz w:val="24"/>
          <w:szCs w:val="24"/>
        </w:rPr>
        <w:t>ретендентом является иностранное юридическое лицо или иностранный гражданин, иная процедура, аналогичная ликвидации и банкротству, предусмотренная применимым правом;</w:t>
      </w:r>
    </w:p>
    <w:p w:rsidR="007D4815" w:rsidRPr="007D4815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обладает полной правоспособностью и (если применимо) дееспособностью в соответствии с применимым правом и имеет право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22022">
        <w:rPr>
          <w:rFonts w:ascii="Times New Roman" w:hAnsi="Times New Roman" w:cs="Times New Roman"/>
          <w:sz w:val="24"/>
          <w:szCs w:val="24"/>
        </w:rPr>
        <w:t>, а также заключение и исполнение Договора купли-продажи</w:t>
      </w:r>
      <w:r w:rsidR="00C32E67">
        <w:rPr>
          <w:rFonts w:ascii="Times New Roman" w:hAnsi="Times New Roman" w:cs="Times New Roman"/>
          <w:sz w:val="24"/>
          <w:szCs w:val="24"/>
        </w:rPr>
        <w:t xml:space="preserve"> </w:t>
      </w:r>
      <w:r w:rsidR="00316491">
        <w:rPr>
          <w:rFonts w:ascii="Times New Roman" w:hAnsi="Times New Roman" w:cs="Times New Roman"/>
          <w:sz w:val="24"/>
          <w:szCs w:val="24"/>
        </w:rPr>
        <w:t>Имущества</w:t>
      </w:r>
      <w:r w:rsidRPr="00656F90">
        <w:rPr>
          <w:rFonts w:ascii="Times New Roman" w:hAnsi="Times New Roman" w:cs="Times New Roman"/>
          <w:sz w:val="24"/>
          <w:szCs w:val="24"/>
        </w:rPr>
        <w:t>, не</w:t>
      </w:r>
      <w:r w:rsidRPr="00222022">
        <w:rPr>
          <w:rFonts w:ascii="Times New Roman" w:hAnsi="Times New Roman" w:cs="Times New Roman"/>
          <w:sz w:val="24"/>
          <w:szCs w:val="24"/>
        </w:rPr>
        <w:t xml:space="preserve"> ограниченное применимым правом, каким-либо договорным или иным обязательством.</w:t>
      </w:r>
    </w:p>
    <w:p w:rsidR="008A7F11" w:rsidRPr="00A94922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</w:t>
      </w:r>
      <w:r w:rsidR="007D4815">
        <w:rPr>
          <w:rFonts w:ascii="Times New Roman" w:hAnsi="Times New Roman"/>
          <w:sz w:val="24"/>
        </w:rPr>
        <w:t>Иных о</w:t>
      </w:r>
      <w:r w:rsidR="008A7F11" w:rsidRPr="00A94922">
        <w:rPr>
          <w:rFonts w:ascii="Times New Roman" w:hAnsi="Times New Roman"/>
          <w:sz w:val="24"/>
        </w:rPr>
        <w:t>граничений участия отдельных категорий физических и юридических лиц, в том числе иностранных, не установлено.</w:t>
      </w:r>
    </w:p>
    <w:p w:rsidR="008A7F11" w:rsidRPr="00A94922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</w:t>
      </w:r>
      <w:r w:rsidR="008A7F11" w:rsidRPr="00A94922">
        <w:rPr>
          <w:rFonts w:ascii="Times New Roman" w:hAnsi="Times New Roman"/>
          <w:sz w:val="24"/>
        </w:rPr>
        <w:t xml:space="preserve">Обязанность доказать свое право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A94922">
        <w:rPr>
          <w:rFonts w:ascii="Times New Roman" w:hAnsi="Times New Roman"/>
          <w:sz w:val="24"/>
        </w:rPr>
        <w:t xml:space="preserve"> возлагается на претендента.</w:t>
      </w:r>
    </w:p>
    <w:p w:rsidR="0086224F" w:rsidRDefault="0086224F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0D7A44" w:rsidRDefault="00B0368C" w:rsidP="00123622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 w:rsidR="008A7F11" w:rsidRPr="004141B5">
        <w:rPr>
          <w:rFonts w:ascii="Times New Roman" w:hAnsi="Times New Roman"/>
          <w:b/>
          <w:i/>
          <w:sz w:val="24"/>
        </w:rPr>
        <w:t xml:space="preserve">. Порядок подачи заявок на участие в </w:t>
      </w:r>
      <w:r w:rsidR="000F7729">
        <w:rPr>
          <w:rFonts w:ascii="Times New Roman" w:hAnsi="Times New Roman"/>
          <w:b/>
          <w:i/>
          <w:sz w:val="24"/>
        </w:rPr>
        <w:t>продаже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.1. </w:t>
      </w:r>
      <w:r w:rsidR="008A7F11" w:rsidRPr="000D7A44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8A7F11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E70694">
        <w:rPr>
          <w:rFonts w:ascii="Times New Roman" w:hAnsi="Times New Roman"/>
          <w:sz w:val="24"/>
        </w:rPr>
        <w:t>2</w:t>
      </w:r>
      <w:r w:rsidR="008F7648" w:rsidRPr="00E70694">
        <w:rPr>
          <w:rFonts w:ascii="Times New Roman" w:hAnsi="Times New Roman"/>
          <w:sz w:val="24"/>
        </w:rPr>
        <w:t>.2. </w:t>
      </w:r>
      <w:r w:rsidR="00E70694" w:rsidRPr="00E70694">
        <w:rPr>
          <w:rFonts w:ascii="Times New Roman" w:hAnsi="Times New Roman"/>
          <w:sz w:val="24"/>
        </w:rPr>
        <w:t>Заявки подаются, начиная с опубликованных даты и времени начала приема заявок, до даты и времени окончания приема заявок, указанных в настоящем информационном сообщении, путем вручения их продавцу в указанных в настоящем информационном сообщении время и место приема заявок. Одновременно с заявкой подается предложение о цене Имущества в запечатанном конверте. Комплект документов, указанных в разделе 3 настоящего сообщения, подается отдельно от запечатанного конверта с предложением о цене Имущества. Претендент имеет право указать цену за Имущество исходя из свои</w:t>
      </w:r>
      <w:r w:rsidR="00E70694">
        <w:rPr>
          <w:rFonts w:ascii="Times New Roman" w:hAnsi="Times New Roman"/>
          <w:sz w:val="24"/>
        </w:rPr>
        <w:t>х</w:t>
      </w:r>
      <w:r w:rsidR="00E70694" w:rsidRPr="00E70694">
        <w:rPr>
          <w:rFonts w:ascii="Times New Roman" w:hAnsi="Times New Roman"/>
          <w:sz w:val="24"/>
        </w:rPr>
        <w:t xml:space="preserve"> возможностей. «Шаг продажи» не установлен</w:t>
      </w:r>
      <w:r w:rsidR="007268AA" w:rsidRPr="00E70694">
        <w:rPr>
          <w:rFonts w:ascii="Times New Roman" w:hAnsi="Times New Roman"/>
          <w:sz w:val="24"/>
        </w:rPr>
        <w:t>.</w:t>
      </w:r>
      <w:r w:rsidR="007268AA">
        <w:rPr>
          <w:rFonts w:ascii="Times New Roman" w:hAnsi="Times New Roman"/>
          <w:sz w:val="24"/>
        </w:rPr>
        <w:t xml:space="preserve">  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.3. </w:t>
      </w:r>
      <w:r w:rsidR="008A7F11" w:rsidRPr="000D7A44">
        <w:rPr>
          <w:rFonts w:ascii="Times New Roman" w:hAnsi="Times New Roman"/>
          <w:sz w:val="24"/>
        </w:rPr>
        <w:t xml:space="preserve">Заявки, 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>ступившие по истечении срока их приема, возвращаются претенденту или е</w:t>
      </w:r>
      <w:r w:rsidR="008A7F11">
        <w:rPr>
          <w:rFonts w:ascii="Times New Roman" w:hAnsi="Times New Roman"/>
          <w:sz w:val="24"/>
        </w:rPr>
        <w:t>го</w:t>
      </w:r>
      <w:r w:rsidR="008A7F11" w:rsidRPr="000D7A44">
        <w:rPr>
          <w:rFonts w:ascii="Times New Roman" w:hAnsi="Times New Roman"/>
          <w:sz w:val="24"/>
        </w:rPr>
        <w:t xml:space="preserve"> у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>лномоченн</w:t>
      </w:r>
      <w:r w:rsidR="008A7F11">
        <w:rPr>
          <w:rFonts w:ascii="Times New Roman" w:hAnsi="Times New Roman"/>
          <w:sz w:val="24"/>
        </w:rPr>
        <w:t>о</w:t>
      </w:r>
      <w:r w:rsidR="008A7F11" w:rsidRPr="000D7A44">
        <w:rPr>
          <w:rFonts w:ascii="Times New Roman" w:hAnsi="Times New Roman"/>
          <w:sz w:val="24"/>
        </w:rPr>
        <w:t>му представителю под расписку вместе с описью, на которой дел</w:t>
      </w:r>
      <w:r w:rsidR="008A7F11">
        <w:rPr>
          <w:rFonts w:ascii="Times New Roman" w:hAnsi="Times New Roman"/>
          <w:sz w:val="24"/>
        </w:rPr>
        <w:t>ае</w:t>
      </w:r>
      <w:r w:rsidR="008A7F11" w:rsidRPr="000D7A44">
        <w:rPr>
          <w:rFonts w:ascii="Times New Roman" w:hAnsi="Times New Roman"/>
          <w:sz w:val="24"/>
        </w:rPr>
        <w:t>тся отметка об отказе в принятии документов.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.4. </w:t>
      </w:r>
      <w:r w:rsidR="008A7F11" w:rsidRPr="000D7A44">
        <w:rPr>
          <w:rFonts w:ascii="Times New Roman" w:hAnsi="Times New Roman"/>
          <w:sz w:val="24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.5. </w:t>
      </w:r>
      <w:r w:rsidR="008A7F11" w:rsidRPr="000D7A44">
        <w:rPr>
          <w:rFonts w:ascii="Times New Roman" w:hAnsi="Times New Roman"/>
          <w:sz w:val="24"/>
        </w:rPr>
        <w:t xml:space="preserve">Заявки подаются претендентом (лично или через своего полномочного представителя) и принимаются продавцом в установленный срок одновременно с полным комплектом требуемых для участия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до</w:t>
      </w:r>
      <w:r w:rsidR="008A7F11">
        <w:rPr>
          <w:rFonts w:ascii="Times New Roman" w:hAnsi="Times New Roman"/>
          <w:sz w:val="24"/>
        </w:rPr>
        <w:t>ку</w:t>
      </w:r>
      <w:r w:rsidR="008A7F11" w:rsidRPr="000D7A44">
        <w:rPr>
          <w:rFonts w:ascii="Times New Roman" w:hAnsi="Times New Roman"/>
          <w:sz w:val="24"/>
        </w:rPr>
        <w:t>ментов. Не допускается представление дополнительных документов к поданным ранее вместе с заявкой.</w:t>
      </w:r>
    </w:p>
    <w:p w:rsidR="008A7F11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.6. </w:t>
      </w:r>
      <w:r w:rsidR="008A7F11" w:rsidRPr="000D7A44">
        <w:rPr>
          <w:rFonts w:ascii="Times New Roman" w:hAnsi="Times New Roman"/>
          <w:sz w:val="24"/>
        </w:rPr>
        <w:t xml:space="preserve">Претендент имеет право отозвать заявку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путем вручения (лично или через своего полномочного представ</w:t>
      </w:r>
      <w:r w:rsidR="008A7F11">
        <w:rPr>
          <w:rFonts w:ascii="Times New Roman" w:hAnsi="Times New Roman"/>
          <w:sz w:val="24"/>
        </w:rPr>
        <w:t>ите</w:t>
      </w:r>
      <w:r w:rsidR="008A7F11" w:rsidRPr="000D7A44">
        <w:rPr>
          <w:rFonts w:ascii="Times New Roman" w:hAnsi="Times New Roman"/>
          <w:sz w:val="24"/>
        </w:rPr>
        <w:t>ля) соответст</w:t>
      </w:r>
      <w:r w:rsidR="008A7F11">
        <w:rPr>
          <w:rFonts w:ascii="Times New Roman" w:hAnsi="Times New Roman"/>
          <w:sz w:val="24"/>
        </w:rPr>
        <w:t>в</w:t>
      </w:r>
      <w:r w:rsidR="008A7F11" w:rsidRPr="000D7A44">
        <w:rPr>
          <w:rFonts w:ascii="Times New Roman" w:hAnsi="Times New Roman"/>
          <w:sz w:val="24"/>
        </w:rPr>
        <w:t>ующего уведомле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 xml:space="preserve">ия </w:t>
      </w:r>
      <w:r w:rsidR="008A7F11" w:rsidRPr="00B01FD9">
        <w:rPr>
          <w:rFonts w:ascii="Times New Roman" w:hAnsi="Times New Roman"/>
          <w:sz w:val="24"/>
        </w:rPr>
        <w:t xml:space="preserve">продавцу </w:t>
      </w:r>
      <w:r w:rsidR="008F7648" w:rsidRPr="00B01FD9">
        <w:rPr>
          <w:rFonts w:ascii="Times New Roman" w:hAnsi="Times New Roman"/>
          <w:sz w:val="24"/>
        </w:rPr>
        <w:t xml:space="preserve">до </w:t>
      </w:r>
      <w:r w:rsidR="007C5521" w:rsidRPr="00B01FD9">
        <w:rPr>
          <w:rFonts w:ascii="Times New Roman" w:hAnsi="Times New Roman"/>
          <w:sz w:val="24"/>
        </w:rPr>
        <w:t>даты определения участников</w:t>
      </w:r>
      <w:r w:rsidR="008A7F11" w:rsidRPr="00B01FD9">
        <w:rPr>
          <w:rFonts w:ascii="Times New Roman" w:hAnsi="Times New Roman"/>
          <w:sz w:val="24"/>
        </w:rPr>
        <w:t>.</w:t>
      </w:r>
    </w:p>
    <w:p w:rsidR="005C09B9" w:rsidRPr="00D16F14" w:rsidRDefault="005C09B9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BE4BB4" w:rsidRDefault="00B0368C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</w:t>
      </w:r>
      <w:r w:rsidR="008A7F11" w:rsidRPr="00BE4BB4">
        <w:rPr>
          <w:rFonts w:ascii="Times New Roman" w:hAnsi="Times New Roman"/>
          <w:b/>
          <w:i/>
          <w:sz w:val="24"/>
        </w:rPr>
        <w:t xml:space="preserve">. Перечень требуемых для участия в </w:t>
      </w:r>
      <w:r w:rsidR="000F7729">
        <w:rPr>
          <w:rFonts w:ascii="Times New Roman" w:hAnsi="Times New Roman"/>
          <w:b/>
          <w:i/>
          <w:sz w:val="24"/>
        </w:rPr>
        <w:t>продаже</w:t>
      </w:r>
      <w:r w:rsidR="008A7F11" w:rsidRPr="00BE4BB4">
        <w:rPr>
          <w:rFonts w:ascii="Times New Roman" w:hAnsi="Times New Roman"/>
          <w:b/>
          <w:i/>
          <w:sz w:val="24"/>
        </w:rPr>
        <w:t xml:space="preserve"> документов и требования к их оформлению</w:t>
      </w:r>
    </w:p>
    <w:p w:rsidR="00F46947" w:rsidRPr="001D5D50" w:rsidRDefault="00B0368C" w:rsidP="001203E6">
      <w:pPr>
        <w:spacing w:after="0" w:line="240" w:lineRule="auto"/>
        <w:ind w:firstLine="708"/>
        <w:contextualSpacing/>
        <w:jc w:val="both"/>
        <w:rPr>
          <w:rStyle w:val="ac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sz w:val="24"/>
        </w:rPr>
        <w:t>3.</w:t>
      </w:r>
      <w:r w:rsidR="008A7F11" w:rsidRPr="000D7A44">
        <w:rPr>
          <w:rFonts w:ascii="Times New Roman" w:hAnsi="Times New Roman"/>
          <w:sz w:val="24"/>
        </w:rPr>
        <w:t>1.</w:t>
      </w:r>
      <w:r w:rsidR="008A7F11">
        <w:rPr>
          <w:rFonts w:ascii="Times New Roman" w:hAnsi="Times New Roman"/>
          <w:sz w:val="24"/>
        </w:rPr>
        <w:t xml:space="preserve"> </w:t>
      </w:r>
      <w:r w:rsidR="001203E6" w:rsidRPr="001203E6">
        <w:rPr>
          <w:rFonts w:ascii="Times New Roman" w:hAnsi="Times New Roman"/>
          <w:sz w:val="24"/>
        </w:rPr>
        <w:t>Заявка на участие в продаже</w:t>
      </w:r>
      <w:r w:rsidR="001203E6">
        <w:rPr>
          <w:rFonts w:ascii="Times New Roman" w:hAnsi="Times New Roman"/>
          <w:sz w:val="24"/>
        </w:rPr>
        <w:t xml:space="preserve"> </w:t>
      </w:r>
      <w:r w:rsidR="001203E6" w:rsidRPr="001203E6">
        <w:rPr>
          <w:rFonts w:ascii="Times New Roman" w:hAnsi="Times New Roman"/>
          <w:sz w:val="24"/>
        </w:rPr>
        <w:t>объекта недвижимого имущества -</w:t>
      </w:r>
      <w:r w:rsidR="001203E6">
        <w:rPr>
          <w:rFonts w:ascii="Times New Roman" w:hAnsi="Times New Roman"/>
          <w:sz w:val="24"/>
        </w:rPr>
        <w:t xml:space="preserve"> </w:t>
      </w:r>
      <w:r w:rsidR="001203E6" w:rsidRPr="001203E6">
        <w:rPr>
          <w:rFonts w:ascii="Times New Roman" w:hAnsi="Times New Roman"/>
          <w:sz w:val="24"/>
        </w:rPr>
        <w:t>квартиры</w:t>
      </w:r>
      <w:r w:rsidR="001D5D50" w:rsidRPr="001D5D50">
        <w:rPr>
          <w:rStyle w:val="ac"/>
          <w:rFonts w:ascii="Times New Roman" w:hAnsi="Times New Roman"/>
          <w:color w:val="auto"/>
          <w:sz w:val="24"/>
          <w:u w:val="none"/>
        </w:rPr>
        <w:t>.</w:t>
      </w:r>
    </w:p>
    <w:p w:rsidR="00D943C3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color w:val="auto"/>
          <w:sz w:val="24"/>
          <w:u w:val="none"/>
        </w:rPr>
        <w:t>3.</w:t>
      </w:r>
      <w:r w:rsidR="00E725B7" w:rsidRPr="00B01FD9">
        <w:rPr>
          <w:rStyle w:val="ac"/>
          <w:rFonts w:ascii="Times New Roman" w:hAnsi="Times New Roman"/>
          <w:color w:val="auto"/>
          <w:sz w:val="24"/>
          <w:u w:val="none"/>
        </w:rPr>
        <w:t>2. Письмо, подтверждающее</w:t>
      </w:r>
      <w:r w:rsidR="00765CDC">
        <w:rPr>
          <w:rStyle w:val="ac"/>
          <w:rFonts w:ascii="Times New Roman" w:hAnsi="Times New Roman"/>
          <w:color w:val="auto"/>
          <w:sz w:val="24"/>
          <w:u w:val="none"/>
        </w:rPr>
        <w:t>,</w:t>
      </w:r>
      <w:r w:rsidR="00E725B7" w:rsidRPr="00B01FD9">
        <w:rPr>
          <w:rStyle w:val="ac"/>
          <w:rFonts w:ascii="Times New Roman" w:hAnsi="Times New Roman"/>
          <w:color w:val="auto"/>
          <w:sz w:val="24"/>
          <w:u w:val="none"/>
        </w:rPr>
        <w:t xml:space="preserve"> что претендент ознакомлен с</w:t>
      </w:r>
      <w:r w:rsidR="00D943C3" w:rsidRPr="00B01FD9">
        <w:rPr>
          <w:rFonts w:ascii="Times New Roman" w:hAnsi="Times New Roman"/>
          <w:sz w:val="24"/>
          <w:szCs w:val="24"/>
        </w:rPr>
        <w:t xml:space="preserve"> информацией, необходимой для принятия обоснованного решения о совершении им сделки купли-продажи </w:t>
      </w:r>
      <w:r w:rsidR="00316491">
        <w:rPr>
          <w:rFonts w:ascii="Times New Roman" w:hAnsi="Times New Roman"/>
          <w:sz w:val="24"/>
          <w:szCs w:val="24"/>
        </w:rPr>
        <w:t>Имущества</w:t>
      </w:r>
      <w:r w:rsidR="00D943C3" w:rsidRPr="00B01FD9">
        <w:rPr>
          <w:rFonts w:ascii="Times New Roman" w:hAnsi="Times New Roman"/>
          <w:sz w:val="24"/>
          <w:szCs w:val="24"/>
        </w:rPr>
        <w:t xml:space="preserve">, в том числе в необходимой и достаточной для совершения данной сделки степени осведомлен о состоянии </w:t>
      </w:r>
      <w:r w:rsidR="00316491">
        <w:rPr>
          <w:rFonts w:ascii="Times New Roman" w:hAnsi="Times New Roman"/>
          <w:sz w:val="24"/>
          <w:szCs w:val="24"/>
        </w:rPr>
        <w:t>Имущества</w:t>
      </w:r>
      <w:r w:rsidR="00D943C3" w:rsidRPr="00B01FD9">
        <w:rPr>
          <w:rFonts w:ascii="Times New Roman" w:hAnsi="Times New Roman"/>
          <w:sz w:val="24"/>
          <w:szCs w:val="24"/>
        </w:rPr>
        <w:t>. Письмо предоставляется за подписью руководителя претендента.</w:t>
      </w:r>
    </w:p>
    <w:p w:rsidR="002412C5" w:rsidRPr="00232FAF" w:rsidRDefault="00B0368C" w:rsidP="0024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3.</w:t>
      </w:r>
      <w:r w:rsidR="009B5410">
        <w:rPr>
          <w:rFonts w:ascii="Times New Roman" w:hAnsi="Times New Roman"/>
          <w:sz w:val="24"/>
        </w:rPr>
        <w:t>3</w:t>
      </w:r>
      <w:r w:rsidR="008A7F11" w:rsidRPr="000D7A44">
        <w:rPr>
          <w:rFonts w:ascii="Times New Roman" w:hAnsi="Times New Roman"/>
          <w:sz w:val="24"/>
        </w:rPr>
        <w:t xml:space="preserve">. Доверенность на лицо, имеющее право </w:t>
      </w:r>
      <w:r w:rsidR="008A7F11" w:rsidRPr="00F26C11">
        <w:rPr>
          <w:rFonts w:ascii="Times New Roman" w:hAnsi="Times New Roman" w:cs="Times New Roman"/>
          <w:sz w:val="24"/>
        </w:rPr>
        <w:t>действовать от имени претендента, если заявка подается представителем претендента, оформленная в соответствии с требовани</w:t>
      </w:r>
      <w:r w:rsidR="008A7F11" w:rsidRPr="00923DAA">
        <w:rPr>
          <w:rFonts w:ascii="Times New Roman" w:hAnsi="Times New Roman" w:cs="Times New Roman"/>
          <w:sz w:val="24"/>
        </w:rPr>
        <w:t>ями, установленными гражданским законодательством Российской Федерации</w:t>
      </w:r>
      <w:r w:rsidR="004A7A8C" w:rsidRPr="00923DAA">
        <w:rPr>
          <w:rFonts w:ascii="Times New Roman" w:hAnsi="Times New Roman" w:cs="Times New Roman"/>
          <w:sz w:val="24"/>
        </w:rPr>
        <w:t xml:space="preserve"> (подлинник или нотариально заверенная копия)</w:t>
      </w:r>
      <w:r w:rsidR="008A7F11" w:rsidRPr="00923DAA">
        <w:rPr>
          <w:rFonts w:ascii="Times New Roman" w:hAnsi="Times New Roman" w:cs="Times New Roman"/>
          <w:sz w:val="24"/>
        </w:rPr>
        <w:t>.</w:t>
      </w:r>
      <w:r w:rsidR="002412C5" w:rsidRPr="0030699F">
        <w:rPr>
          <w:rFonts w:ascii="Times New Roman" w:hAnsi="Times New Roman" w:cs="Times New Roman"/>
          <w:sz w:val="24"/>
        </w:rPr>
        <w:t xml:space="preserve"> </w:t>
      </w:r>
      <w:r w:rsidR="002412C5" w:rsidRPr="00232F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к заявке также должен быть приложен документ, подтверждающий полномочия этого лица.</w:t>
      </w:r>
    </w:p>
    <w:p w:rsidR="00222022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DAA">
        <w:rPr>
          <w:rFonts w:ascii="Times New Roman" w:hAnsi="Times New Roman" w:cs="Times New Roman"/>
          <w:sz w:val="24"/>
        </w:rPr>
        <w:lastRenderedPageBreak/>
        <w:t>3.</w:t>
      </w:r>
      <w:r w:rsidR="009B5410" w:rsidRPr="00923DAA">
        <w:rPr>
          <w:rFonts w:ascii="Times New Roman" w:hAnsi="Times New Roman" w:cs="Times New Roman"/>
          <w:sz w:val="24"/>
        </w:rPr>
        <w:t>4</w:t>
      </w:r>
      <w:r w:rsidR="008A7F11" w:rsidRPr="00923DAA">
        <w:rPr>
          <w:rFonts w:ascii="Times New Roman" w:hAnsi="Times New Roman" w:cs="Times New Roman"/>
          <w:sz w:val="24"/>
        </w:rPr>
        <w:t>. Опись представленных документов, по</w:t>
      </w:r>
      <w:r w:rsidR="008A7F11" w:rsidRPr="0030699F">
        <w:rPr>
          <w:rFonts w:ascii="Times New Roman" w:hAnsi="Times New Roman" w:cs="Times New Roman"/>
          <w:sz w:val="24"/>
        </w:rPr>
        <w:t>дписанная претендентом или его уполномоченным представителем, в двух экземплярах</w:t>
      </w:r>
      <w:r w:rsidR="008A7F11" w:rsidRPr="000D7A44">
        <w:rPr>
          <w:rFonts w:ascii="Times New Roman" w:hAnsi="Times New Roman"/>
          <w:sz w:val="24"/>
        </w:rPr>
        <w:t xml:space="preserve"> (каждый из которых распечатывается на одном листе, а в случае необходимости - на одном листе с двух </w:t>
      </w:r>
      <w:r w:rsidR="005932B2">
        <w:rPr>
          <w:rFonts w:ascii="Times New Roman" w:hAnsi="Times New Roman"/>
          <w:sz w:val="24"/>
        </w:rPr>
        <w:t>сторон</w:t>
      </w:r>
      <w:r w:rsidR="008A7F11" w:rsidRPr="00222022">
        <w:rPr>
          <w:rFonts w:ascii="Times New Roman" w:hAnsi="Times New Roman" w:cs="Times New Roman"/>
          <w:sz w:val="24"/>
          <w:szCs w:val="24"/>
        </w:rPr>
        <w:t>) по соответствующей форме.</w:t>
      </w:r>
    </w:p>
    <w:p w:rsidR="00222022" w:rsidRPr="0060629C" w:rsidRDefault="008A7F11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физические лица представляют </w:t>
      </w:r>
      <w:r w:rsidR="00EC38AF">
        <w:rPr>
          <w:rFonts w:ascii="Times New Roman" w:hAnsi="Times New Roman" w:cs="Times New Roman"/>
          <w:sz w:val="24"/>
          <w:szCs w:val="24"/>
        </w:rPr>
        <w:t>копию всех листов</w:t>
      </w:r>
      <w:r w:rsidR="00417165" w:rsidRPr="00417165">
        <w:rPr>
          <w:rFonts w:ascii="Times New Roman" w:hAnsi="Times New Roman" w:cs="Times New Roman"/>
          <w:sz w:val="24"/>
          <w:szCs w:val="24"/>
        </w:rPr>
        <w:t xml:space="preserve"> </w:t>
      </w:r>
      <w:r w:rsidR="00417165" w:rsidRPr="00222022">
        <w:rPr>
          <w:rFonts w:ascii="Times New Roman" w:hAnsi="Times New Roman" w:cs="Times New Roman"/>
          <w:sz w:val="24"/>
          <w:szCs w:val="24"/>
        </w:rPr>
        <w:t>до</w:t>
      </w:r>
      <w:r w:rsidR="00417165">
        <w:rPr>
          <w:rFonts w:ascii="Times New Roman" w:hAnsi="Times New Roman" w:cs="Times New Roman"/>
          <w:sz w:val="24"/>
          <w:szCs w:val="24"/>
        </w:rPr>
        <w:t xml:space="preserve">кумента, удостоверяющего </w:t>
      </w:r>
      <w:r w:rsidR="00417165" w:rsidRPr="00B01FD9">
        <w:rPr>
          <w:rFonts w:ascii="Times New Roman" w:hAnsi="Times New Roman" w:cs="Times New Roman"/>
          <w:sz w:val="24"/>
          <w:szCs w:val="24"/>
        </w:rPr>
        <w:t>личность</w:t>
      </w:r>
      <w:r w:rsidR="00EC38AF">
        <w:rPr>
          <w:rFonts w:ascii="Times New Roman" w:hAnsi="Times New Roman" w:cs="Times New Roman"/>
          <w:sz w:val="24"/>
          <w:szCs w:val="24"/>
        </w:rPr>
        <w:t>, копи</w:t>
      </w:r>
      <w:r w:rsidR="007E7BF9">
        <w:rPr>
          <w:rFonts w:ascii="Times New Roman" w:hAnsi="Times New Roman" w:cs="Times New Roman"/>
          <w:sz w:val="24"/>
          <w:szCs w:val="24"/>
        </w:rPr>
        <w:t xml:space="preserve">ю свидетельства о постановке на </w:t>
      </w:r>
      <w:r w:rsidR="00EC38AF">
        <w:rPr>
          <w:rFonts w:ascii="Times New Roman" w:hAnsi="Times New Roman" w:cs="Times New Roman"/>
          <w:sz w:val="24"/>
          <w:szCs w:val="24"/>
        </w:rPr>
        <w:t>учет в налоговом органе</w:t>
      </w:r>
      <w:r w:rsidR="007A220A" w:rsidRPr="00B01FD9">
        <w:rPr>
          <w:rFonts w:ascii="Times New Roman" w:hAnsi="Times New Roman" w:cs="Times New Roman"/>
          <w:sz w:val="24"/>
          <w:szCs w:val="24"/>
        </w:rPr>
        <w:t xml:space="preserve">, </w:t>
      </w:r>
      <w:r w:rsidR="007E7BF9">
        <w:rPr>
          <w:rFonts w:ascii="Times New Roman" w:hAnsi="Times New Roman" w:cs="Times New Roman"/>
          <w:sz w:val="24"/>
          <w:szCs w:val="24"/>
        </w:rPr>
        <w:t>копию страхового свидетельства государственного пенсионного страхования</w:t>
      </w:r>
      <w:r w:rsidR="007268AA">
        <w:rPr>
          <w:rFonts w:ascii="Times New Roman" w:hAnsi="Times New Roman" w:cs="Times New Roman"/>
          <w:sz w:val="24"/>
          <w:szCs w:val="24"/>
        </w:rPr>
        <w:t>.</w:t>
      </w:r>
    </w:p>
    <w:p w:rsidR="00222022" w:rsidRDefault="00222022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индивидуальные предприниматели дополнительно </w:t>
      </w:r>
      <w:r w:rsidR="00F26C11">
        <w:rPr>
          <w:rFonts w:ascii="Times New Roman" w:hAnsi="Times New Roman" w:cs="Times New Roman"/>
          <w:sz w:val="24"/>
          <w:szCs w:val="24"/>
        </w:rPr>
        <w:t xml:space="preserve">к указанному выше </w:t>
      </w:r>
      <w:r w:rsidRPr="00222022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222022" w:rsidRDefault="001203E6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заверенную </w:t>
      </w:r>
      <w:r w:rsidR="00222022"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индивидуального предпринимателя;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Претенденты - юридические лица дополнительно представляют: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заверенные копии учредительных документов и свидетельств о государственной регистрации юридического лица</w:t>
      </w:r>
      <w:r w:rsidR="00C9192D">
        <w:rPr>
          <w:rFonts w:ascii="Times New Roman" w:hAnsi="Times New Roman"/>
          <w:sz w:val="24"/>
        </w:rPr>
        <w:t xml:space="preserve">, о постановке на налоговый учет в налоговом органе, </w:t>
      </w:r>
      <w:r w:rsidR="00F779FC" w:rsidRPr="00F779FC">
        <w:rPr>
          <w:rFonts w:ascii="Times New Roman" w:hAnsi="Times New Roman"/>
          <w:sz w:val="24"/>
        </w:rPr>
        <w:t xml:space="preserve">о внесении записи в </w:t>
      </w:r>
      <w:r w:rsidR="00F779FC">
        <w:rPr>
          <w:rFonts w:ascii="Times New Roman" w:hAnsi="Times New Roman"/>
          <w:sz w:val="24"/>
        </w:rPr>
        <w:t>ЕГРЮЛ о юридическом лице, зарегистрированном</w:t>
      </w:r>
      <w:r w:rsidR="00F779FC" w:rsidRPr="00F779FC">
        <w:rPr>
          <w:rFonts w:ascii="Times New Roman" w:hAnsi="Times New Roman"/>
          <w:sz w:val="24"/>
        </w:rPr>
        <w:t xml:space="preserve"> до 1 июля 2002 года</w:t>
      </w:r>
      <w:r w:rsidR="00F779FC">
        <w:rPr>
          <w:rFonts w:ascii="Times New Roman" w:hAnsi="Times New Roman"/>
          <w:sz w:val="24"/>
        </w:rPr>
        <w:t xml:space="preserve"> (при наличии)</w:t>
      </w:r>
      <w:r w:rsidRPr="000D7A44">
        <w:rPr>
          <w:rFonts w:ascii="Times New Roman" w:hAnsi="Times New Roman"/>
          <w:sz w:val="24"/>
        </w:rPr>
        <w:t>. Иностранные юридические лица представляют нотариально заверенные копии учредительных документов и выписки из торгового реестра страны происхождения или иное эквивалентное доказательство юридического статуса;</w:t>
      </w:r>
    </w:p>
    <w:p w:rsidR="008A7F11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надлежащим образом оформленные и заверенные документы, подтверждающие полномочия органов управления и должностных лиц претендента. Под такими документами понимаются</w:t>
      </w:r>
      <w:r>
        <w:rPr>
          <w:rFonts w:ascii="Times New Roman" w:hAnsi="Times New Roman"/>
          <w:sz w:val="24"/>
        </w:rPr>
        <w:t>,</w:t>
      </w:r>
      <w:r w:rsidRPr="000D7A44">
        <w:rPr>
          <w:rFonts w:ascii="Times New Roman" w:hAnsi="Times New Roman"/>
          <w:sz w:val="24"/>
        </w:rPr>
        <w:t xml:space="preserve"> в том числе</w:t>
      </w:r>
      <w:r>
        <w:rPr>
          <w:rFonts w:ascii="Times New Roman" w:hAnsi="Times New Roman"/>
          <w:sz w:val="24"/>
        </w:rPr>
        <w:t>,</w:t>
      </w:r>
      <w:r w:rsidRPr="000D7A44">
        <w:rPr>
          <w:rFonts w:ascii="Times New Roman" w:hAnsi="Times New Roman"/>
          <w:sz w:val="24"/>
        </w:rPr>
        <w:t xml:space="preserve"> протоколы об избрании Совета</w:t>
      </w:r>
      <w:r>
        <w:rPr>
          <w:rFonts w:ascii="Times New Roman" w:hAnsi="Times New Roman"/>
          <w:sz w:val="24"/>
        </w:rPr>
        <w:t xml:space="preserve"> </w:t>
      </w:r>
      <w:r w:rsidRPr="000D7A44">
        <w:rPr>
          <w:rFonts w:ascii="Times New Roman" w:hAnsi="Times New Roman"/>
          <w:sz w:val="24"/>
        </w:rPr>
        <w:t>директ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>ров (наблюдательного совета) и исполнительного органа претендента, а также приказ (распоряжение) работодателя о приеме на работу соответствующих должностных лиц претендента;</w:t>
      </w:r>
    </w:p>
    <w:p w:rsidR="004C127E" w:rsidRDefault="004C127E" w:rsidP="001064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177">
        <w:rPr>
          <w:rFonts w:ascii="Times New Roman" w:hAnsi="Times New Roman"/>
          <w:sz w:val="24"/>
        </w:rPr>
        <w:t>выписк</w:t>
      </w:r>
      <w:r w:rsidR="001064DB" w:rsidRPr="00617177">
        <w:rPr>
          <w:rFonts w:ascii="Times New Roman" w:hAnsi="Times New Roman"/>
          <w:sz w:val="24"/>
        </w:rPr>
        <w:t>у</w:t>
      </w:r>
      <w:r w:rsidRPr="00617177">
        <w:rPr>
          <w:rFonts w:ascii="Times New Roman" w:hAnsi="Times New Roman"/>
          <w:sz w:val="24"/>
        </w:rPr>
        <w:t xml:space="preserve"> из Единого государственного</w:t>
      </w:r>
      <w:r w:rsidR="001064DB" w:rsidRPr="00617177">
        <w:rPr>
          <w:rFonts w:ascii="Times New Roman" w:hAnsi="Times New Roman"/>
          <w:sz w:val="24"/>
        </w:rPr>
        <w:t xml:space="preserve"> </w:t>
      </w:r>
      <w:bookmarkStart w:id="1" w:name="Par0"/>
      <w:bookmarkEnd w:id="1"/>
      <w:r w:rsidRPr="00617177">
        <w:rPr>
          <w:rFonts w:ascii="Times New Roman" w:hAnsi="Times New Roman" w:cs="Times New Roman"/>
          <w:sz w:val="24"/>
          <w:szCs w:val="24"/>
        </w:rPr>
        <w:t>реестра юридических лиц или нотариально заверенн</w:t>
      </w:r>
      <w:r w:rsidR="001064DB" w:rsidRPr="00617177">
        <w:rPr>
          <w:rFonts w:ascii="Times New Roman" w:hAnsi="Times New Roman" w:cs="Times New Roman"/>
          <w:sz w:val="24"/>
          <w:szCs w:val="24"/>
        </w:rPr>
        <w:t>ую</w:t>
      </w:r>
      <w:r w:rsidRPr="00617177">
        <w:rPr>
          <w:rFonts w:ascii="Times New Roman" w:hAnsi="Times New Roman" w:cs="Times New Roman"/>
          <w:sz w:val="24"/>
          <w:szCs w:val="24"/>
        </w:rPr>
        <w:t xml:space="preserve"> копи</w:t>
      </w:r>
      <w:r w:rsidR="001064DB" w:rsidRPr="00617177">
        <w:rPr>
          <w:rFonts w:ascii="Times New Roman" w:hAnsi="Times New Roman" w:cs="Times New Roman"/>
          <w:sz w:val="24"/>
          <w:szCs w:val="24"/>
        </w:rPr>
        <w:t>ю</w:t>
      </w:r>
      <w:r w:rsidRPr="00617177">
        <w:rPr>
          <w:rFonts w:ascii="Times New Roman" w:hAnsi="Times New Roman" w:cs="Times New Roman"/>
          <w:sz w:val="24"/>
          <w:szCs w:val="24"/>
        </w:rPr>
        <w:t xml:space="preserve"> такой выписки</w:t>
      </w:r>
      <w:r w:rsidR="001064DB" w:rsidRPr="00617177">
        <w:rPr>
          <w:rFonts w:ascii="Times New Roman" w:hAnsi="Times New Roman" w:cs="Times New Roman"/>
          <w:sz w:val="24"/>
          <w:szCs w:val="24"/>
        </w:rPr>
        <w:t xml:space="preserve">, </w:t>
      </w:r>
      <w:r w:rsidRPr="00617177">
        <w:rPr>
          <w:rFonts w:ascii="Times New Roman" w:hAnsi="Times New Roman" w:cs="Times New Roman"/>
          <w:sz w:val="24"/>
          <w:szCs w:val="24"/>
        </w:rPr>
        <w:t>получен</w:t>
      </w:r>
      <w:r w:rsidR="001064DB" w:rsidRPr="00617177">
        <w:rPr>
          <w:rFonts w:ascii="Times New Roman" w:hAnsi="Times New Roman" w:cs="Times New Roman"/>
          <w:sz w:val="24"/>
          <w:szCs w:val="24"/>
        </w:rPr>
        <w:t>ную</w:t>
      </w:r>
      <w:r w:rsidRPr="00617177">
        <w:rPr>
          <w:rFonts w:ascii="Times New Roman" w:hAnsi="Times New Roman" w:cs="Times New Roman"/>
          <w:sz w:val="24"/>
          <w:szCs w:val="24"/>
        </w:rPr>
        <w:t xml:space="preserve"> не ранее чем </w:t>
      </w:r>
      <w:r w:rsidR="00C9192D">
        <w:rPr>
          <w:rFonts w:ascii="Times New Roman" w:hAnsi="Times New Roman" w:cs="Times New Roman"/>
          <w:sz w:val="24"/>
          <w:szCs w:val="24"/>
        </w:rPr>
        <w:t>1</w:t>
      </w:r>
      <w:r w:rsidRPr="00617177">
        <w:rPr>
          <w:rFonts w:ascii="Times New Roman" w:hAnsi="Times New Roman" w:cs="Times New Roman"/>
          <w:sz w:val="24"/>
          <w:szCs w:val="24"/>
        </w:rPr>
        <w:t xml:space="preserve"> месяц до даты размещения </w:t>
      </w:r>
      <w:r w:rsidR="001064DB" w:rsidRPr="00617177">
        <w:rPr>
          <w:rFonts w:ascii="Times New Roman" w:hAnsi="Times New Roman" w:cs="Times New Roman"/>
          <w:sz w:val="24"/>
          <w:szCs w:val="24"/>
        </w:rPr>
        <w:t xml:space="preserve">извещения о проведении </w:t>
      </w:r>
      <w:r w:rsidR="000F7729">
        <w:rPr>
          <w:rFonts w:ascii="Times New Roman" w:hAnsi="Times New Roman" w:cs="Times New Roman"/>
          <w:sz w:val="24"/>
          <w:szCs w:val="24"/>
        </w:rPr>
        <w:t>продажа</w:t>
      </w:r>
      <w:r w:rsidR="001064DB" w:rsidRPr="006171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F11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письменное решение соответствующего органа управления претендента, разрешающее приобретение </w:t>
      </w:r>
      <w:r w:rsidR="00316491">
        <w:rPr>
          <w:rFonts w:ascii="Times New Roman" w:hAnsi="Times New Roman"/>
          <w:sz w:val="24"/>
        </w:rPr>
        <w:t>Имущества</w:t>
      </w:r>
      <w:r w:rsidRPr="00656F90">
        <w:rPr>
          <w:rFonts w:ascii="Times New Roman" w:hAnsi="Times New Roman"/>
          <w:sz w:val="24"/>
        </w:rPr>
        <w:t xml:space="preserve"> (если это необходимо в соответствии с учредительными документами претендента и законодательством страны, в которой зарегистрирован претендент), подписанное уполномоченными лицами соответствующего органа управления с проставлением печати юридического лица, либо нотариально заверенн</w:t>
      </w:r>
      <w:r w:rsidR="0023530C" w:rsidRPr="00656F90">
        <w:rPr>
          <w:rFonts w:ascii="Times New Roman" w:hAnsi="Times New Roman"/>
          <w:sz w:val="24"/>
        </w:rPr>
        <w:t>ую</w:t>
      </w:r>
      <w:r w:rsidRPr="00656F90">
        <w:rPr>
          <w:rFonts w:ascii="Times New Roman" w:hAnsi="Times New Roman"/>
          <w:sz w:val="24"/>
        </w:rPr>
        <w:t xml:space="preserve"> копи</w:t>
      </w:r>
      <w:r w:rsidR="0023530C" w:rsidRPr="00656F90">
        <w:rPr>
          <w:rFonts w:ascii="Times New Roman" w:hAnsi="Times New Roman"/>
          <w:sz w:val="24"/>
        </w:rPr>
        <w:t>ю</w:t>
      </w:r>
      <w:r w:rsidRPr="00656F90">
        <w:rPr>
          <w:rFonts w:ascii="Times New Roman" w:hAnsi="Times New Roman"/>
          <w:sz w:val="24"/>
        </w:rPr>
        <w:t xml:space="preserve"> решения органа управления претендента или выписки из него. Если предполагаемая сделка является для общества крупной и в соответствии с учредительными документами претендента требуется одобрение крупной сделки, то решение о приобретении </w:t>
      </w:r>
      <w:r w:rsidR="00316491">
        <w:rPr>
          <w:rFonts w:ascii="Times New Roman" w:hAnsi="Times New Roman"/>
          <w:sz w:val="24"/>
        </w:rPr>
        <w:t>Имущества</w:t>
      </w:r>
      <w:r w:rsidRPr="00656F90">
        <w:rPr>
          <w:rFonts w:ascii="Times New Roman" w:hAnsi="Times New Roman"/>
          <w:sz w:val="24"/>
        </w:rPr>
        <w:t xml:space="preserve"> должно быть оформлено в форме решения об одобрении крупной сделки уполномоченным на то органом управления</w:t>
      </w:r>
      <w:r w:rsidR="0065579D" w:rsidRPr="00656F90">
        <w:rPr>
          <w:rFonts w:ascii="Times New Roman" w:hAnsi="Times New Roman"/>
          <w:sz w:val="24"/>
        </w:rPr>
        <w:t>.</w:t>
      </w:r>
    </w:p>
    <w:p w:rsidR="007E7BF9" w:rsidRDefault="007E7BF9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заверенную копию бухгалтерского баланса на последнюю отчетную дату и справку о балансовой стоимости активов на последнюю отчетную дату;</w:t>
      </w:r>
    </w:p>
    <w:p w:rsidR="004A7A8C" w:rsidRDefault="004A7A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(выписка из реестра акционеров, выписка из списка участников и т.п.);</w:t>
      </w:r>
    </w:p>
    <w:p w:rsidR="004A7A8C" w:rsidRDefault="004A7A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содержащий сведения о доле иностранных участников юридического лица (выписка из реестра акционеров, выписка из списка участников и т.п.);</w:t>
      </w:r>
    </w:p>
    <w:p w:rsidR="008A7F11" w:rsidRPr="000D7A44" w:rsidRDefault="008A7F11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>Указанные документы (в том числе коп</w:t>
      </w:r>
      <w:r w:rsidR="003A237D" w:rsidRPr="00656F90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</w:t>
      </w:r>
      <w:r w:rsidRPr="000D7A44">
        <w:rPr>
          <w:rFonts w:ascii="Times New Roman" w:hAnsi="Times New Roman"/>
          <w:sz w:val="24"/>
        </w:rPr>
        <w:t>.</w:t>
      </w:r>
    </w:p>
    <w:p w:rsidR="008A7F11" w:rsidRPr="00237F8A" w:rsidRDefault="009D1D9C" w:rsidP="00820E78">
      <w:pPr>
        <w:spacing w:after="0" w:line="240" w:lineRule="auto"/>
        <w:jc w:val="both"/>
        <w:rPr>
          <w:color w:val="1F497D"/>
        </w:rPr>
      </w:pPr>
      <w:r w:rsidRPr="00820E78">
        <w:rPr>
          <w:rFonts w:ascii="Times New Roman" w:hAnsi="Times New Roman"/>
          <w:sz w:val="24"/>
        </w:rPr>
        <w:tab/>
      </w:r>
      <w:r w:rsidR="008A7F11" w:rsidRPr="00237F8A">
        <w:rPr>
          <w:rFonts w:ascii="Times New Roman" w:hAnsi="Times New Roman"/>
          <w:sz w:val="24"/>
        </w:rPr>
        <w:t>Заявки подаются одновременно с полным комплектом документов, установленным в настоящем информационном сообщении.</w:t>
      </w:r>
      <w:r w:rsidR="00A352E8" w:rsidRPr="00237F8A">
        <w:rPr>
          <w:rFonts w:ascii="Times New Roman" w:hAnsi="Times New Roman"/>
          <w:sz w:val="24"/>
        </w:rPr>
        <w:t xml:space="preserve"> </w:t>
      </w:r>
      <w:r w:rsidRPr="00237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22" w:rsidRPr="006C0704" w:rsidRDefault="008A7F11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237F8A">
        <w:rPr>
          <w:rFonts w:ascii="Times New Roman" w:hAnsi="Times New Roman"/>
          <w:sz w:val="24"/>
        </w:rPr>
        <w:t>Не подлежат рассмотрению документы,</w:t>
      </w:r>
      <w:r w:rsidRPr="000D7A44">
        <w:rPr>
          <w:rFonts w:ascii="Times New Roman" w:hAnsi="Times New Roman"/>
          <w:sz w:val="24"/>
        </w:rPr>
        <w:t xml:space="preserve"> исполненные карандашом, имеющие подчистки, приписки, иные н</w:t>
      </w:r>
      <w:r>
        <w:rPr>
          <w:rFonts w:ascii="Times New Roman" w:hAnsi="Times New Roman"/>
          <w:sz w:val="24"/>
        </w:rPr>
        <w:t>е</w:t>
      </w:r>
      <w:r w:rsidRPr="000D7A44">
        <w:rPr>
          <w:rFonts w:ascii="Times New Roman" w:hAnsi="Times New Roman"/>
          <w:sz w:val="24"/>
        </w:rPr>
        <w:t xml:space="preserve"> оговоренные в них исправления. Исправления, внесенные </w:t>
      </w:r>
      <w:r w:rsidRPr="000D7A44">
        <w:rPr>
          <w:rFonts w:ascii="Times New Roman" w:hAnsi="Times New Roman"/>
          <w:sz w:val="24"/>
        </w:rPr>
        <w:lastRenderedPageBreak/>
        <w:t>при необходимости, должны быть заверены подписью должностного лица и проставлением печати юридического лица, их с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>вершивших. Если документ оформлен нотариально, соответствующие исправления должны быть также подтверждены нотариусом.</w:t>
      </w:r>
    </w:p>
    <w:p w:rsidR="00FE168A" w:rsidRPr="002B2CF2" w:rsidRDefault="00FE168A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CF2">
        <w:rPr>
          <w:rFonts w:ascii="Times New Roman" w:hAnsi="Times New Roman" w:cs="Times New Roman"/>
          <w:sz w:val="24"/>
          <w:szCs w:val="24"/>
        </w:rPr>
        <w:t xml:space="preserve">Все документы, предоставляемые претендентом, должны быть подписаны претендентом или лицом, уполномоченным претендентом. Применение факсимильных подписей в документах, входящих в состав заявки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B2CF2">
        <w:rPr>
          <w:rFonts w:ascii="Times New Roman" w:hAnsi="Times New Roman" w:cs="Times New Roman"/>
          <w:sz w:val="24"/>
          <w:szCs w:val="24"/>
        </w:rPr>
        <w:t>, не допускается. Указанные документы прошиваются, листы нумеруются. Прошитые комплекты скрепляются печатью претендента.</w:t>
      </w:r>
    </w:p>
    <w:p w:rsidR="00FE168A" w:rsidRPr="002B2CF2" w:rsidRDefault="00FE168A" w:rsidP="00FE16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CF2">
        <w:rPr>
          <w:rFonts w:ascii="Times New Roman" w:hAnsi="Times New Roman" w:cs="Times New Roman"/>
          <w:sz w:val="24"/>
          <w:szCs w:val="24"/>
        </w:rPr>
        <w:t>Комплект документов запечатывается в конверт, на котором в обязательном порядке указывается:</w:t>
      </w:r>
    </w:p>
    <w:p w:rsidR="00FE168A" w:rsidRPr="002B2CF2" w:rsidRDefault="00FE168A" w:rsidP="00FE168A">
      <w:pPr>
        <w:pStyle w:val="af0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0" w:firstLine="0"/>
        <w:rPr>
          <w:lang w:val="ru-RU"/>
        </w:rPr>
      </w:pPr>
      <w:r w:rsidRPr="002B2CF2">
        <w:rPr>
          <w:lang w:val="ru-RU"/>
        </w:rPr>
        <w:t>полное наименование претендента</w:t>
      </w:r>
      <w:r>
        <w:rPr>
          <w:lang w:val="ru-RU"/>
        </w:rPr>
        <w:t>,</w:t>
      </w:r>
      <w:r w:rsidRPr="002B2CF2">
        <w:rPr>
          <w:lang w:val="ru-RU"/>
        </w:rPr>
        <w:t xml:space="preserve"> его почтовый адрес</w:t>
      </w:r>
      <w:r>
        <w:rPr>
          <w:lang w:val="ru-RU"/>
        </w:rPr>
        <w:t xml:space="preserve"> и телефон для связи с ним</w:t>
      </w:r>
      <w:r w:rsidRPr="002B2CF2">
        <w:rPr>
          <w:lang w:val="ru-RU"/>
        </w:rPr>
        <w:t>;</w:t>
      </w:r>
    </w:p>
    <w:p w:rsidR="00FE168A" w:rsidRPr="002B2CF2" w:rsidRDefault="00FE168A" w:rsidP="00FE168A">
      <w:pPr>
        <w:pStyle w:val="af0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0" w:firstLine="0"/>
        <w:rPr>
          <w:lang w:val="ru-RU"/>
        </w:rPr>
      </w:pPr>
      <w:r w:rsidRPr="002B2CF2">
        <w:rPr>
          <w:lang w:val="ru-RU"/>
        </w:rPr>
        <w:t xml:space="preserve">предмет торгов (право на заключение договора купли-продажи </w:t>
      </w:r>
      <w:r w:rsidR="00237F8A">
        <w:rPr>
          <w:lang w:val="ru-RU"/>
        </w:rPr>
        <w:t>объект</w:t>
      </w:r>
      <w:r w:rsidR="002937F4">
        <w:rPr>
          <w:lang w:val="ru-RU"/>
        </w:rPr>
        <w:t>а незавершенного строительством).</w:t>
      </w:r>
    </w:p>
    <w:p w:rsidR="00123622" w:rsidRPr="006C0704" w:rsidRDefault="00123622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187996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 w:rsidR="008A7F11" w:rsidRPr="00187996">
        <w:rPr>
          <w:rFonts w:ascii="Times New Roman" w:hAnsi="Times New Roman"/>
          <w:b/>
          <w:sz w:val="24"/>
        </w:rPr>
        <w:t xml:space="preserve">. Определение участников </w:t>
      </w:r>
      <w:r w:rsidR="00952A76">
        <w:rPr>
          <w:rFonts w:ascii="Times New Roman" w:hAnsi="Times New Roman"/>
          <w:b/>
          <w:sz w:val="24"/>
        </w:rPr>
        <w:t>продажи</w:t>
      </w:r>
    </w:p>
    <w:p w:rsidR="008A7F11" w:rsidRPr="000D7A44" w:rsidRDefault="006C4F30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В указанный в настоящем информационном сообщении день определения участников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 xml:space="preserve"> продавец рассматривает заявки и документы претендентов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По результатам рассмотрения заявок и д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 xml:space="preserve">кументов продавец принимает решение о признании претендентов участниками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 не допускается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 по следующим основаниям: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представленные документы не подтверждают право претендента </w:t>
      </w:r>
      <w:r>
        <w:rPr>
          <w:rFonts w:ascii="Times New Roman" w:hAnsi="Times New Roman"/>
          <w:sz w:val="24"/>
        </w:rPr>
        <w:t>быть</w:t>
      </w:r>
      <w:r w:rsidRPr="000D7A44">
        <w:rPr>
          <w:rFonts w:ascii="Times New Roman" w:hAnsi="Times New Roman"/>
          <w:sz w:val="24"/>
        </w:rPr>
        <w:t xml:space="preserve"> покупателем в соответ</w:t>
      </w:r>
      <w:r>
        <w:rPr>
          <w:rFonts w:ascii="Times New Roman" w:hAnsi="Times New Roman"/>
          <w:sz w:val="24"/>
        </w:rPr>
        <w:t>ст</w:t>
      </w:r>
      <w:r w:rsidRPr="000D7A44">
        <w:rPr>
          <w:rFonts w:ascii="Times New Roman" w:hAnsi="Times New Roman"/>
          <w:sz w:val="24"/>
        </w:rPr>
        <w:t>вии с з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>конода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ельством Российской Федерации;</w:t>
      </w:r>
    </w:p>
    <w:p w:rsidR="00D943C3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представлены не все документы в соответствии с перечнем, ука</w:t>
      </w:r>
      <w:r>
        <w:rPr>
          <w:rFonts w:ascii="Times New Roman" w:hAnsi="Times New Roman"/>
          <w:sz w:val="24"/>
        </w:rPr>
        <w:t>за</w:t>
      </w:r>
      <w:r w:rsidRPr="000D7A44">
        <w:rPr>
          <w:rFonts w:ascii="Times New Roman" w:hAnsi="Times New Roman"/>
          <w:sz w:val="24"/>
        </w:rPr>
        <w:t>нным в информационном сообщении</w:t>
      </w:r>
      <w:r w:rsidR="00D943C3">
        <w:rPr>
          <w:rFonts w:ascii="Times New Roman" w:hAnsi="Times New Roman"/>
          <w:sz w:val="24"/>
        </w:rPr>
        <w:t>;</w:t>
      </w:r>
      <w:r w:rsidRPr="000D7A44">
        <w:rPr>
          <w:rFonts w:ascii="Times New Roman" w:hAnsi="Times New Roman"/>
          <w:sz w:val="24"/>
        </w:rPr>
        <w:t xml:space="preserve"> 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оформление ук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ых документов не соответствует законода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ельству Росси</w:t>
      </w:r>
      <w:r>
        <w:rPr>
          <w:rFonts w:ascii="Times New Roman" w:hAnsi="Times New Roman"/>
          <w:sz w:val="24"/>
        </w:rPr>
        <w:t>й</w:t>
      </w:r>
      <w:r w:rsidRPr="000D7A44">
        <w:rPr>
          <w:rFonts w:ascii="Times New Roman" w:hAnsi="Times New Roman"/>
          <w:sz w:val="24"/>
        </w:rPr>
        <w:t>ской Федерации;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заявка </w:t>
      </w:r>
      <w:r>
        <w:rPr>
          <w:rFonts w:ascii="Times New Roman" w:hAnsi="Times New Roman"/>
          <w:sz w:val="24"/>
        </w:rPr>
        <w:t xml:space="preserve">подана </w:t>
      </w:r>
      <w:r w:rsidRPr="000D7A44">
        <w:rPr>
          <w:rFonts w:ascii="Times New Roman" w:hAnsi="Times New Roman"/>
          <w:sz w:val="24"/>
        </w:rPr>
        <w:t>лицом, не уполномоче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ным претендентом на осуществление таких действи</w:t>
      </w:r>
      <w:r>
        <w:rPr>
          <w:rFonts w:ascii="Times New Roman" w:hAnsi="Times New Roman"/>
          <w:sz w:val="24"/>
        </w:rPr>
        <w:t>й</w:t>
      </w:r>
      <w:r w:rsidRPr="000D7A44">
        <w:rPr>
          <w:rFonts w:ascii="Times New Roman" w:hAnsi="Times New Roman"/>
          <w:sz w:val="24"/>
        </w:rPr>
        <w:t>;</w:t>
      </w:r>
    </w:p>
    <w:p w:rsidR="00FE168A" w:rsidRPr="000D7A44" w:rsidRDefault="008A7F11" w:rsidP="00FE16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 w:rsidRPr="000D7A4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енденты, пр</w:t>
      </w:r>
      <w:r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знан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ые уч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 xml:space="preserve">стниками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а, и претенденты, не допущенные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уведомляются об этом в письменной форме путем вручения им под расписку соответствующего уведомления либо </w:t>
      </w:r>
      <w:r w:rsidR="00FE168A" w:rsidRPr="000D7A44">
        <w:rPr>
          <w:rFonts w:ascii="Times New Roman" w:hAnsi="Times New Roman"/>
          <w:sz w:val="24"/>
        </w:rPr>
        <w:t xml:space="preserve">направления такого уведомления по почте заказным </w:t>
      </w:r>
      <w:r w:rsidR="005E2ED4" w:rsidRPr="000D7A44">
        <w:rPr>
          <w:rFonts w:ascii="Times New Roman" w:hAnsi="Times New Roman"/>
          <w:sz w:val="24"/>
        </w:rPr>
        <w:t>письмом,</w:t>
      </w:r>
      <w:r w:rsidR="00FE168A">
        <w:rPr>
          <w:rFonts w:ascii="Times New Roman" w:hAnsi="Times New Roman"/>
          <w:sz w:val="24"/>
        </w:rPr>
        <w:t xml:space="preserve"> либо по адресу электронной почты, указанному в заявке</w:t>
      </w:r>
      <w:r w:rsidR="00FE168A" w:rsidRPr="000D7A44">
        <w:rPr>
          <w:rFonts w:ascii="Times New Roman" w:hAnsi="Times New Roman"/>
          <w:sz w:val="24"/>
        </w:rPr>
        <w:t>.</w:t>
      </w:r>
    </w:p>
    <w:p w:rsidR="007268AA" w:rsidRDefault="008A7F11" w:rsidP="00952A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Претендент, допущенный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приобретает статус участника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 с момента оформления продавцом протокола о признании претендентов участниками </w:t>
      </w:r>
      <w:r w:rsidR="00253647">
        <w:rPr>
          <w:rFonts w:ascii="Times New Roman" w:hAnsi="Times New Roman"/>
          <w:sz w:val="24"/>
        </w:rPr>
        <w:t>продаж</w:t>
      </w:r>
      <w:r w:rsidR="00AD0EA0"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.</w:t>
      </w:r>
    </w:p>
    <w:p w:rsidR="007268AA" w:rsidRDefault="007268AA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187996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</w:t>
      </w:r>
      <w:r w:rsidR="008A7F11" w:rsidRPr="00187996">
        <w:rPr>
          <w:rFonts w:ascii="Times New Roman" w:hAnsi="Times New Roman"/>
          <w:b/>
          <w:sz w:val="24"/>
        </w:rPr>
        <w:t xml:space="preserve">. Порядок проведения </w:t>
      </w:r>
      <w:r w:rsidR="000F7729">
        <w:rPr>
          <w:rFonts w:ascii="Times New Roman" w:hAnsi="Times New Roman"/>
          <w:b/>
          <w:sz w:val="24"/>
        </w:rPr>
        <w:t>продажа</w:t>
      </w:r>
    </w:p>
    <w:p w:rsidR="008A7F11" w:rsidRDefault="000F7729" w:rsidP="00451D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451D38">
        <w:rPr>
          <w:rFonts w:ascii="Times New Roman" w:hAnsi="Times New Roman"/>
          <w:sz w:val="24"/>
        </w:rPr>
        <w:t>проводится комиссией в срок, указанный в настоящем сообщении.</w:t>
      </w:r>
    </w:p>
    <w:p w:rsidR="00AD0EA0" w:rsidRPr="000D7A44" w:rsidRDefault="00AD0EA0" w:rsidP="00451D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признается участник, </w:t>
      </w:r>
      <w:r w:rsidR="00861C87">
        <w:rPr>
          <w:rFonts w:ascii="Times New Roman" w:hAnsi="Times New Roman"/>
          <w:sz w:val="24"/>
        </w:rPr>
        <w:t>предложивший наибольшую цену.</w:t>
      </w:r>
    </w:p>
    <w:p w:rsidR="008A7F11" w:rsidRPr="00656F90" w:rsidRDefault="00451D38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равенстве двух или </w:t>
      </w:r>
      <w:r w:rsidR="00AD0EA0">
        <w:rPr>
          <w:rFonts w:ascii="Times New Roman" w:hAnsi="Times New Roman"/>
          <w:sz w:val="24"/>
        </w:rPr>
        <w:t>более предложений о цене</w:t>
      </w:r>
      <w:r w:rsidR="00B50EFD">
        <w:rPr>
          <w:rFonts w:ascii="Times New Roman" w:hAnsi="Times New Roman"/>
          <w:sz w:val="24"/>
        </w:rPr>
        <w:t xml:space="preserve">, </w:t>
      </w:r>
      <w:r w:rsidR="00AD0EA0">
        <w:rPr>
          <w:rFonts w:ascii="Times New Roman" w:hAnsi="Times New Roman"/>
          <w:sz w:val="24"/>
        </w:rPr>
        <w:t xml:space="preserve">поданных в </w:t>
      </w:r>
      <w:r w:rsidR="00B50EFD">
        <w:rPr>
          <w:rFonts w:ascii="Times New Roman" w:hAnsi="Times New Roman"/>
          <w:sz w:val="24"/>
        </w:rPr>
        <w:t>закрыт</w:t>
      </w:r>
      <w:r w:rsidR="00AD0EA0">
        <w:rPr>
          <w:rFonts w:ascii="Times New Roman" w:hAnsi="Times New Roman"/>
          <w:sz w:val="24"/>
        </w:rPr>
        <w:t>ой</w:t>
      </w:r>
      <w:r w:rsidR="00B50EFD">
        <w:rPr>
          <w:rFonts w:ascii="Times New Roman" w:hAnsi="Times New Roman"/>
          <w:sz w:val="24"/>
        </w:rPr>
        <w:t xml:space="preserve"> форме подачи предложения о цене, победителем признается тот участник, чья заявка была подана раньше других заявок.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Результаты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 оформляются протоколом об итогах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а, который является документом, удостоверяющим право победителя на заключение договора купли-продажи </w:t>
      </w:r>
      <w:r w:rsidR="00B50EFD">
        <w:rPr>
          <w:rFonts w:ascii="Times New Roman" w:hAnsi="Times New Roman"/>
          <w:sz w:val="24"/>
        </w:rPr>
        <w:t>Имущества</w:t>
      </w:r>
      <w:r w:rsidRPr="00656F90">
        <w:rPr>
          <w:rFonts w:ascii="Times New Roman" w:hAnsi="Times New Roman"/>
          <w:sz w:val="24"/>
        </w:rPr>
        <w:t>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Уведомление о победе на </w:t>
      </w:r>
      <w:r w:rsidR="000F7729">
        <w:rPr>
          <w:rFonts w:ascii="Times New Roman" w:hAnsi="Times New Roman"/>
          <w:sz w:val="24"/>
        </w:rPr>
        <w:t>продаже</w:t>
      </w:r>
      <w:r w:rsidRPr="00656F90">
        <w:rPr>
          <w:rFonts w:ascii="Times New Roman" w:hAnsi="Times New Roman"/>
          <w:sz w:val="24"/>
        </w:rPr>
        <w:t xml:space="preserve"> одновременно с протоколом об итогах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 выдается победителю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>а или его полномочному представителю под расписку.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проведении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>а продавцом может проводиться аудио- и видеозапись, материалы которой прилагаются к протоколу в установленном порядке и остаются у продавца.</w:t>
      </w:r>
    </w:p>
    <w:p w:rsidR="008A7F11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64F2B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64F2B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64F2B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</w:t>
      </w:r>
      <w:r w:rsidR="008A7F11" w:rsidRPr="00656F90">
        <w:rPr>
          <w:rFonts w:ascii="Times New Roman" w:hAnsi="Times New Roman"/>
          <w:b/>
          <w:sz w:val="24"/>
        </w:rPr>
        <w:t xml:space="preserve">. Порядок заключения договора купли-продажи </w:t>
      </w:r>
      <w:r w:rsidR="00B50EFD">
        <w:rPr>
          <w:rFonts w:ascii="Times New Roman" w:hAnsi="Times New Roman"/>
          <w:b/>
          <w:sz w:val="24"/>
        </w:rPr>
        <w:t>Имущества</w:t>
      </w:r>
      <w:r w:rsidR="00237F8A">
        <w:rPr>
          <w:rFonts w:ascii="Times New Roman" w:hAnsi="Times New Roman"/>
          <w:b/>
          <w:sz w:val="24"/>
        </w:rPr>
        <w:t xml:space="preserve"> </w:t>
      </w:r>
      <w:r w:rsidR="008A7F11" w:rsidRPr="00656F90">
        <w:rPr>
          <w:rFonts w:ascii="Times New Roman" w:hAnsi="Times New Roman"/>
          <w:b/>
          <w:sz w:val="24"/>
        </w:rPr>
        <w:t xml:space="preserve">по итогам </w:t>
      </w:r>
      <w:r w:rsidR="00253647">
        <w:rPr>
          <w:rFonts w:ascii="Times New Roman" w:hAnsi="Times New Roman"/>
          <w:b/>
          <w:sz w:val="24"/>
        </w:rPr>
        <w:t>продаж</w:t>
      </w:r>
      <w:r w:rsidR="00952A76">
        <w:rPr>
          <w:rFonts w:ascii="Times New Roman" w:hAnsi="Times New Roman"/>
          <w:b/>
          <w:sz w:val="24"/>
        </w:rPr>
        <w:t>и</w:t>
      </w:r>
    </w:p>
    <w:p w:rsidR="00BA00EE" w:rsidRDefault="00BA00EE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Договор купли-продажи </w:t>
      </w:r>
      <w:r w:rsidR="00B50EFD">
        <w:rPr>
          <w:rFonts w:ascii="Times New Roman" w:hAnsi="Times New Roman"/>
          <w:sz w:val="24"/>
        </w:rPr>
        <w:t>Имущества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заключается между продавцом и победителем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в установленном законодательством порядке</w:t>
      </w:r>
      <w:r w:rsidR="00D943C3" w:rsidRPr="00656F90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15 рабочих дней с даты подписания Протокола о результатах проведения продажи</w:t>
      </w:r>
      <w:r w:rsidRPr="00656F90">
        <w:rPr>
          <w:rFonts w:ascii="Times New Roman" w:hAnsi="Times New Roman"/>
          <w:sz w:val="24"/>
        </w:rPr>
        <w:t>.</w:t>
      </w:r>
    </w:p>
    <w:p w:rsidR="006C4F30" w:rsidRPr="00656F90" w:rsidRDefault="006C4F30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уклонении (отказе) победителя от заключения договора купли-продажи </w:t>
      </w:r>
      <w:r w:rsidR="00B50EFD">
        <w:rPr>
          <w:rFonts w:ascii="Times New Roman" w:hAnsi="Times New Roman"/>
          <w:sz w:val="24"/>
        </w:rPr>
        <w:t>Имущества</w:t>
      </w:r>
      <w:r w:rsidR="00EC650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>в установленный срок</w:t>
      </w:r>
      <w:r w:rsidR="007C552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победитель утрачивает право на заключение указанного договора купли-продажи. Результаты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аннулируются продавцом.</w:t>
      </w:r>
    </w:p>
    <w:p w:rsidR="006C4F30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 w:rsidRPr="00656F90">
        <w:rPr>
          <w:rFonts w:ascii="Times New Roman" w:hAnsi="Times New Roman"/>
          <w:sz w:val="24"/>
        </w:rPr>
        <w:t xml:space="preserve">Оплата </w:t>
      </w:r>
      <w:r w:rsidR="00237F8A">
        <w:rPr>
          <w:rFonts w:ascii="Times New Roman" w:hAnsi="Times New Roman"/>
          <w:sz w:val="24"/>
        </w:rPr>
        <w:t xml:space="preserve">стоимости </w:t>
      </w:r>
      <w:r w:rsidR="00B50EFD">
        <w:rPr>
          <w:rFonts w:ascii="Times New Roman" w:hAnsi="Times New Roman"/>
          <w:sz w:val="24"/>
        </w:rPr>
        <w:t>Имущества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покупателем производится в порядке и сроки, которые установлены договором купли-продажи </w:t>
      </w:r>
      <w:r w:rsidR="00B50EFD">
        <w:rPr>
          <w:rFonts w:ascii="Times New Roman" w:hAnsi="Times New Roman"/>
          <w:sz w:val="24"/>
        </w:rPr>
        <w:t>Имущества</w:t>
      </w:r>
      <w:r w:rsidRPr="00656F90">
        <w:rPr>
          <w:rFonts w:ascii="Times New Roman" w:hAnsi="Times New Roman"/>
          <w:sz w:val="24"/>
        </w:rPr>
        <w:t xml:space="preserve">. </w:t>
      </w:r>
    </w:p>
    <w:p w:rsidR="00952A76" w:rsidRDefault="00952A76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952A76" w:rsidRPr="00656F90" w:rsidRDefault="00952A76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VII</w:t>
      </w:r>
      <w:r w:rsidR="008A7F11" w:rsidRPr="00656F90">
        <w:rPr>
          <w:rFonts w:ascii="Times New Roman" w:hAnsi="Times New Roman"/>
          <w:b/>
          <w:sz w:val="24"/>
        </w:rPr>
        <w:t xml:space="preserve">. Переход права собственности на </w:t>
      </w:r>
      <w:r w:rsidR="00B50EFD">
        <w:rPr>
          <w:rFonts w:ascii="Times New Roman" w:hAnsi="Times New Roman"/>
          <w:b/>
          <w:sz w:val="24"/>
        </w:rPr>
        <w:t>Имущество</w:t>
      </w:r>
    </w:p>
    <w:p w:rsidR="008A7F11" w:rsidRPr="00656F90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Право собственности на </w:t>
      </w:r>
      <w:r w:rsidR="00B50EFD">
        <w:rPr>
          <w:rFonts w:ascii="Times New Roman" w:hAnsi="Times New Roman"/>
          <w:sz w:val="24"/>
        </w:rPr>
        <w:t>Имущество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B50EFD">
        <w:rPr>
          <w:rFonts w:ascii="Times New Roman" w:hAnsi="Times New Roman"/>
          <w:sz w:val="24"/>
        </w:rPr>
        <w:t>Имущества</w:t>
      </w:r>
      <w:r w:rsidRPr="00656F90">
        <w:rPr>
          <w:rFonts w:ascii="Times New Roman" w:hAnsi="Times New Roman"/>
          <w:sz w:val="24"/>
        </w:rP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VIII</w:t>
      </w:r>
      <w:r w:rsidR="008A7F11" w:rsidRPr="00656F90">
        <w:rPr>
          <w:rFonts w:ascii="Times New Roman" w:hAnsi="Times New Roman"/>
          <w:b/>
          <w:sz w:val="24"/>
        </w:rPr>
        <w:t>. Заключительные положения</w:t>
      </w:r>
    </w:p>
    <w:p w:rsidR="008A7F11" w:rsidRPr="00656F90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506E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Все вопросы, касающиеся проведения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2C71BA" w:rsidRPr="00656F90" w:rsidRDefault="002C71BA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2C71BA" w:rsidRPr="003E57C0" w:rsidRDefault="00442279" w:rsidP="003E5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442279">
        <w:rPr>
          <w:rFonts w:ascii="Times New Roman" w:hAnsi="Times New Roman"/>
          <w:sz w:val="24"/>
        </w:rPr>
        <w:t xml:space="preserve">Дополнительную информацию о проведении </w:t>
      </w:r>
      <w:r>
        <w:rPr>
          <w:rFonts w:ascii="Times New Roman" w:hAnsi="Times New Roman"/>
          <w:sz w:val="24"/>
        </w:rPr>
        <w:t>продажи</w:t>
      </w:r>
      <w:r w:rsidRPr="00442279">
        <w:rPr>
          <w:rFonts w:ascii="Times New Roman" w:hAnsi="Times New Roman"/>
          <w:sz w:val="24"/>
        </w:rPr>
        <w:t xml:space="preserve"> можно получить по </w:t>
      </w:r>
      <w:r w:rsidR="003E57C0" w:rsidRPr="00442279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="003E57C0" w:rsidRPr="003E57C0">
        <w:rPr>
          <w:rFonts w:ascii="Times New Roman" w:hAnsi="Times New Roman"/>
          <w:color w:val="000000"/>
          <w:sz w:val="24"/>
          <w:szCs w:val="24"/>
        </w:rPr>
        <w:t>677027, г. Якутск, ул. Кирова 18, блок «В», офис 403</w:t>
      </w:r>
      <w:r w:rsidR="003E57C0"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57C0" w:rsidRPr="0013269B">
        <w:rPr>
          <w:rFonts w:ascii="Times New Roman" w:hAnsi="Times New Roman"/>
          <w:sz w:val="24"/>
        </w:rPr>
        <w:t>АО «</w:t>
      </w:r>
      <w:r w:rsidR="003E57C0">
        <w:rPr>
          <w:rFonts w:ascii="Times New Roman" w:hAnsi="Times New Roman"/>
          <w:sz w:val="24"/>
        </w:rPr>
        <w:t>Сахатранснефтегаз</w:t>
      </w:r>
      <w:r w:rsidR="003E57C0" w:rsidRPr="0013269B">
        <w:rPr>
          <w:rFonts w:ascii="Times New Roman" w:hAnsi="Times New Roman"/>
          <w:sz w:val="24"/>
        </w:rPr>
        <w:t>»</w:t>
      </w:r>
      <w:r w:rsidR="003E57C0" w:rsidRPr="00442279">
        <w:rPr>
          <w:rFonts w:ascii="Times New Roman" w:hAnsi="Times New Roman"/>
          <w:color w:val="000000"/>
          <w:sz w:val="24"/>
          <w:szCs w:val="24"/>
        </w:rPr>
        <w:t>,</w:t>
      </w:r>
      <w:r w:rsidR="003E57C0">
        <w:rPr>
          <w:rFonts w:ascii="Times New Roman" w:hAnsi="Times New Roman"/>
          <w:color w:val="000000"/>
          <w:sz w:val="24"/>
          <w:szCs w:val="24"/>
        </w:rPr>
        <w:t xml:space="preserve"> тел.  + 7 (4112) </w:t>
      </w:r>
      <w:r w:rsidR="003E57C0" w:rsidRPr="003E57C0">
        <w:rPr>
          <w:rFonts w:ascii="Times New Roman" w:hAnsi="Times New Roman"/>
          <w:color w:val="000000"/>
          <w:sz w:val="24"/>
          <w:szCs w:val="24"/>
        </w:rPr>
        <w:t>46-03-78</w:t>
      </w:r>
      <w:r w:rsidR="003E57C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E57C0" w:rsidRPr="003E57C0">
        <w:rPr>
          <w:rFonts w:ascii="Times New Roman" w:hAnsi="Times New Roman"/>
          <w:color w:val="000000"/>
          <w:sz w:val="24"/>
          <w:szCs w:val="24"/>
        </w:rPr>
        <w:t>5078</w:t>
      </w:r>
      <w:r w:rsidR="003E57C0" w:rsidRPr="0044227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3E57C0" w:rsidRPr="0044227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3E57C0" w:rsidRPr="00442279">
        <w:rPr>
          <w:rFonts w:ascii="Times New Roman" w:hAnsi="Times New Roman"/>
          <w:color w:val="000000"/>
          <w:sz w:val="24"/>
          <w:szCs w:val="24"/>
        </w:rPr>
        <w:t>-</w:t>
      </w:r>
      <w:r w:rsidR="003E57C0" w:rsidRPr="0044227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="003E57C0" w:rsidRPr="0044227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0" w:history="1">
        <w:r w:rsidR="003E57C0" w:rsidRPr="00DE4626">
          <w:rPr>
            <w:rStyle w:val="ac"/>
            <w:rFonts w:ascii="Times New Roman" w:hAnsi="Times New Roman"/>
            <w:sz w:val="24"/>
            <w:szCs w:val="24"/>
            <w:lang w:val="en-US"/>
          </w:rPr>
          <w:t>zakupki</w:t>
        </w:r>
        <w:r w:rsidR="003E57C0" w:rsidRPr="00DE4626">
          <w:rPr>
            <w:rStyle w:val="ac"/>
            <w:rFonts w:ascii="Times New Roman" w:hAnsi="Times New Roman"/>
            <w:sz w:val="24"/>
            <w:szCs w:val="24"/>
          </w:rPr>
          <w:t>@</w:t>
        </w:r>
        <w:r w:rsidR="003E57C0" w:rsidRPr="00DE4626">
          <w:rPr>
            <w:rStyle w:val="ac"/>
            <w:rFonts w:ascii="Times New Roman" w:hAnsi="Times New Roman"/>
            <w:sz w:val="24"/>
            <w:szCs w:val="24"/>
            <w:lang w:val="en-US"/>
          </w:rPr>
          <w:t>aostng</w:t>
        </w:r>
        <w:r w:rsidR="003E57C0" w:rsidRPr="00DE4626">
          <w:rPr>
            <w:rStyle w:val="ac"/>
            <w:rFonts w:ascii="Times New Roman" w:hAnsi="Times New Roman"/>
            <w:sz w:val="24"/>
            <w:szCs w:val="24"/>
          </w:rPr>
          <w:t>.</w:t>
        </w:r>
        <w:r w:rsidR="003E57C0" w:rsidRPr="00DE4626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E57C0">
        <w:rPr>
          <w:rFonts w:ascii="Times New Roman" w:hAnsi="Times New Roman"/>
          <w:sz w:val="24"/>
        </w:rPr>
        <w:t>.</w:t>
      </w:r>
    </w:p>
    <w:p w:rsidR="000430BF" w:rsidRPr="008F3FEC" w:rsidRDefault="000430BF" w:rsidP="00123622">
      <w:pPr>
        <w:spacing w:after="0" w:line="240" w:lineRule="auto"/>
        <w:ind w:firstLine="708"/>
        <w:contextualSpacing/>
        <w:jc w:val="both"/>
      </w:pPr>
    </w:p>
    <w:p w:rsidR="000430BF" w:rsidRPr="008F3FEC" w:rsidRDefault="000430BF" w:rsidP="00123622">
      <w:pPr>
        <w:spacing w:after="0" w:line="240" w:lineRule="auto"/>
        <w:ind w:firstLine="708"/>
        <w:contextualSpacing/>
        <w:jc w:val="both"/>
      </w:pPr>
    </w:p>
    <w:sectPr w:rsidR="000430BF" w:rsidRPr="008F3FEC" w:rsidSect="00174051">
      <w:footerReference w:type="default" r:id="rId11"/>
      <w:headerReference w:type="first" r:id="rId12"/>
      <w:pgSz w:w="11906" w:h="16838"/>
      <w:pgMar w:top="851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9A" w:rsidRDefault="009D0F9A" w:rsidP="00C618CD">
      <w:pPr>
        <w:spacing w:after="0" w:line="240" w:lineRule="auto"/>
      </w:pPr>
      <w:r>
        <w:separator/>
      </w:r>
    </w:p>
  </w:endnote>
  <w:endnote w:type="continuationSeparator" w:id="0">
    <w:p w:rsidR="009D0F9A" w:rsidRDefault="009D0F9A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1D70E0" w:rsidRDefault="001D70E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20D">
          <w:rPr>
            <w:noProof/>
          </w:rPr>
          <w:t>2</w:t>
        </w:r>
        <w:r>
          <w:fldChar w:fldCharType="end"/>
        </w:r>
      </w:p>
    </w:sdtContent>
  </w:sdt>
  <w:p w:rsidR="001D70E0" w:rsidRDefault="001D70E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9A" w:rsidRDefault="009D0F9A" w:rsidP="00C618CD">
      <w:pPr>
        <w:spacing w:after="0" w:line="240" w:lineRule="auto"/>
      </w:pPr>
      <w:r>
        <w:separator/>
      </w:r>
    </w:p>
  </w:footnote>
  <w:footnote w:type="continuationSeparator" w:id="0">
    <w:p w:rsidR="009D0F9A" w:rsidRDefault="009D0F9A" w:rsidP="00C6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51" w:rsidRDefault="00174051">
    <w:pPr>
      <w:pStyle w:val="af2"/>
    </w:pPr>
    <w:r>
      <w:rPr>
        <w:noProof/>
        <w:lang w:eastAsia="ru-RU"/>
      </w:rPr>
      <w:drawing>
        <wp:inline distT="114300" distB="114300" distL="114300" distR="114300" wp14:anchorId="4DFEDB32" wp14:editId="452BF4CA">
          <wp:extent cx="2313713" cy="783677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713" cy="783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430BF"/>
    <w:rsid w:val="00052889"/>
    <w:rsid w:val="00054BD9"/>
    <w:rsid w:val="0006291D"/>
    <w:rsid w:val="00063454"/>
    <w:rsid w:val="00093F63"/>
    <w:rsid w:val="000A2C5F"/>
    <w:rsid w:val="000D6BDE"/>
    <w:rsid w:val="000F7729"/>
    <w:rsid w:val="0010584C"/>
    <w:rsid w:val="001064DB"/>
    <w:rsid w:val="001203E6"/>
    <w:rsid w:val="00123622"/>
    <w:rsid w:val="0012610E"/>
    <w:rsid w:val="0013269B"/>
    <w:rsid w:val="00153C92"/>
    <w:rsid w:val="00165142"/>
    <w:rsid w:val="00174051"/>
    <w:rsid w:val="00187AB7"/>
    <w:rsid w:val="00190118"/>
    <w:rsid w:val="001A35D7"/>
    <w:rsid w:val="001A40F6"/>
    <w:rsid w:val="001D5D50"/>
    <w:rsid w:val="001D70DA"/>
    <w:rsid w:val="001D70E0"/>
    <w:rsid w:val="001E7AC4"/>
    <w:rsid w:val="001F53EF"/>
    <w:rsid w:val="00212174"/>
    <w:rsid w:val="00212F0B"/>
    <w:rsid w:val="00222022"/>
    <w:rsid w:val="0022264E"/>
    <w:rsid w:val="00223BD9"/>
    <w:rsid w:val="00232F03"/>
    <w:rsid w:val="00232FAF"/>
    <w:rsid w:val="0023530C"/>
    <w:rsid w:val="00237F8A"/>
    <w:rsid w:val="002412C5"/>
    <w:rsid w:val="002476F6"/>
    <w:rsid w:val="0025068E"/>
    <w:rsid w:val="002514E7"/>
    <w:rsid w:val="00253647"/>
    <w:rsid w:val="00262545"/>
    <w:rsid w:val="0027282B"/>
    <w:rsid w:val="002730D4"/>
    <w:rsid w:val="00276B9C"/>
    <w:rsid w:val="0028745D"/>
    <w:rsid w:val="002937F4"/>
    <w:rsid w:val="00294C61"/>
    <w:rsid w:val="002A678F"/>
    <w:rsid w:val="002C71BA"/>
    <w:rsid w:val="002D65CE"/>
    <w:rsid w:val="002E1F4F"/>
    <w:rsid w:val="002F0500"/>
    <w:rsid w:val="0030699F"/>
    <w:rsid w:val="00310F69"/>
    <w:rsid w:val="00315495"/>
    <w:rsid w:val="00316491"/>
    <w:rsid w:val="00323EA9"/>
    <w:rsid w:val="00333FF4"/>
    <w:rsid w:val="003466CD"/>
    <w:rsid w:val="0036459A"/>
    <w:rsid w:val="003764BE"/>
    <w:rsid w:val="00376DF5"/>
    <w:rsid w:val="0039141D"/>
    <w:rsid w:val="003A237D"/>
    <w:rsid w:val="003B2503"/>
    <w:rsid w:val="003B2E75"/>
    <w:rsid w:val="003B5EFD"/>
    <w:rsid w:val="003B6C90"/>
    <w:rsid w:val="003E3B46"/>
    <w:rsid w:val="003E57C0"/>
    <w:rsid w:val="003E58B9"/>
    <w:rsid w:val="00412EA2"/>
    <w:rsid w:val="00417165"/>
    <w:rsid w:val="00417875"/>
    <w:rsid w:val="00424190"/>
    <w:rsid w:val="00442279"/>
    <w:rsid w:val="00446C8F"/>
    <w:rsid w:val="00451D38"/>
    <w:rsid w:val="004559F4"/>
    <w:rsid w:val="00455A7D"/>
    <w:rsid w:val="00484FA4"/>
    <w:rsid w:val="00490FD6"/>
    <w:rsid w:val="004A7A8C"/>
    <w:rsid w:val="004B3500"/>
    <w:rsid w:val="004C1257"/>
    <w:rsid w:val="004C127E"/>
    <w:rsid w:val="004C1B4E"/>
    <w:rsid w:val="004C72E4"/>
    <w:rsid w:val="004D4A8D"/>
    <w:rsid w:val="004D79B8"/>
    <w:rsid w:val="004F3960"/>
    <w:rsid w:val="0050564F"/>
    <w:rsid w:val="005203A8"/>
    <w:rsid w:val="0052420D"/>
    <w:rsid w:val="005473D6"/>
    <w:rsid w:val="00580B56"/>
    <w:rsid w:val="0059303E"/>
    <w:rsid w:val="005932B2"/>
    <w:rsid w:val="0059575F"/>
    <w:rsid w:val="005B5A61"/>
    <w:rsid w:val="005C09B9"/>
    <w:rsid w:val="005D0071"/>
    <w:rsid w:val="005E2ED4"/>
    <w:rsid w:val="005E3F8F"/>
    <w:rsid w:val="0060629C"/>
    <w:rsid w:val="006075DD"/>
    <w:rsid w:val="00617177"/>
    <w:rsid w:val="006172F3"/>
    <w:rsid w:val="0062376A"/>
    <w:rsid w:val="0065579D"/>
    <w:rsid w:val="00656F90"/>
    <w:rsid w:val="00665205"/>
    <w:rsid w:val="00672CEB"/>
    <w:rsid w:val="00691B35"/>
    <w:rsid w:val="006B15A1"/>
    <w:rsid w:val="006C0704"/>
    <w:rsid w:val="006C4F30"/>
    <w:rsid w:val="006F058C"/>
    <w:rsid w:val="00710E72"/>
    <w:rsid w:val="007222A5"/>
    <w:rsid w:val="007232E3"/>
    <w:rsid w:val="007232E4"/>
    <w:rsid w:val="007262C4"/>
    <w:rsid w:val="007268AA"/>
    <w:rsid w:val="00734BBB"/>
    <w:rsid w:val="00763C95"/>
    <w:rsid w:val="00765CDC"/>
    <w:rsid w:val="007713DD"/>
    <w:rsid w:val="00774AC3"/>
    <w:rsid w:val="00787EAF"/>
    <w:rsid w:val="007A220A"/>
    <w:rsid w:val="007B2C99"/>
    <w:rsid w:val="007C5521"/>
    <w:rsid w:val="007D381B"/>
    <w:rsid w:val="007D4815"/>
    <w:rsid w:val="007D70F5"/>
    <w:rsid w:val="007E7BF9"/>
    <w:rsid w:val="007F1295"/>
    <w:rsid w:val="007F1BED"/>
    <w:rsid w:val="007F4761"/>
    <w:rsid w:val="00801155"/>
    <w:rsid w:val="008077C4"/>
    <w:rsid w:val="00817AFD"/>
    <w:rsid w:val="00820E78"/>
    <w:rsid w:val="00843391"/>
    <w:rsid w:val="00861C87"/>
    <w:rsid w:val="0086224F"/>
    <w:rsid w:val="00874032"/>
    <w:rsid w:val="00885B28"/>
    <w:rsid w:val="008869FD"/>
    <w:rsid w:val="008A518C"/>
    <w:rsid w:val="008A5F80"/>
    <w:rsid w:val="008A63A7"/>
    <w:rsid w:val="008A7F11"/>
    <w:rsid w:val="008D3F91"/>
    <w:rsid w:val="008E2860"/>
    <w:rsid w:val="008E3D52"/>
    <w:rsid w:val="008E4D30"/>
    <w:rsid w:val="008F3FEC"/>
    <w:rsid w:val="008F7648"/>
    <w:rsid w:val="009046A5"/>
    <w:rsid w:val="009204FA"/>
    <w:rsid w:val="00923DAA"/>
    <w:rsid w:val="00927273"/>
    <w:rsid w:val="009444F8"/>
    <w:rsid w:val="00952A76"/>
    <w:rsid w:val="0095710E"/>
    <w:rsid w:val="00961B0F"/>
    <w:rsid w:val="0096537C"/>
    <w:rsid w:val="0097374C"/>
    <w:rsid w:val="00993142"/>
    <w:rsid w:val="009951F2"/>
    <w:rsid w:val="00997C97"/>
    <w:rsid w:val="009A096B"/>
    <w:rsid w:val="009A13CA"/>
    <w:rsid w:val="009A19F7"/>
    <w:rsid w:val="009A1CAA"/>
    <w:rsid w:val="009B5410"/>
    <w:rsid w:val="009D0F9A"/>
    <w:rsid w:val="009D14B8"/>
    <w:rsid w:val="009D1D9C"/>
    <w:rsid w:val="009E4077"/>
    <w:rsid w:val="00A1232B"/>
    <w:rsid w:val="00A17BDD"/>
    <w:rsid w:val="00A20392"/>
    <w:rsid w:val="00A33B55"/>
    <w:rsid w:val="00A352E8"/>
    <w:rsid w:val="00A506E1"/>
    <w:rsid w:val="00A5792D"/>
    <w:rsid w:val="00A57C73"/>
    <w:rsid w:val="00A64F2B"/>
    <w:rsid w:val="00A6747E"/>
    <w:rsid w:val="00A94922"/>
    <w:rsid w:val="00A95870"/>
    <w:rsid w:val="00A96987"/>
    <w:rsid w:val="00AA46D5"/>
    <w:rsid w:val="00AA534F"/>
    <w:rsid w:val="00AD0EA0"/>
    <w:rsid w:val="00AD5D80"/>
    <w:rsid w:val="00AD6B2D"/>
    <w:rsid w:val="00AE77C9"/>
    <w:rsid w:val="00AF2626"/>
    <w:rsid w:val="00B00F75"/>
    <w:rsid w:val="00B01FD9"/>
    <w:rsid w:val="00B0368C"/>
    <w:rsid w:val="00B16CF5"/>
    <w:rsid w:val="00B278AA"/>
    <w:rsid w:val="00B32CBA"/>
    <w:rsid w:val="00B50EFD"/>
    <w:rsid w:val="00B539D9"/>
    <w:rsid w:val="00B6070B"/>
    <w:rsid w:val="00B6124C"/>
    <w:rsid w:val="00B65086"/>
    <w:rsid w:val="00B7436A"/>
    <w:rsid w:val="00B92997"/>
    <w:rsid w:val="00BA00EE"/>
    <w:rsid w:val="00BA0EB2"/>
    <w:rsid w:val="00BA56BC"/>
    <w:rsid w:val="00BB6BE4"/>
    <w:rsid w:val="00BC4E2D"/>
    <w:rsid w:val="00BD321F"/>
    <w:rsid w:val="00BE75DE"/>
    <w:rsid w:val="00BF64C0"/>
    <w:rsid w:val="00C01A9A"/>
    <w:rsid w:val="00C16F54"/>
    <w:rsid w:val="00C32B4B"/>
    <w:rsid w:val="00C32E67"/>
    <w:rsid w:val="00C42D12"/>
    <w:rsid w:val="00C457A5"/>
    <w:rsid w:val="00C50507"/>
    <w:rsid w:val="00C618CD"/>
    <w:rsid w:val="00C74260"/>
    <w:rsid w:val="00C8153F"/>
    <w:rsid w:val="00C8632E"/>
    <w:rsid w:val="00C9192D"/>
    <w:rsid w:val="00C97609"/>
    <w:rsid w:val="00CB1FDE"/>
    <w:rsid w:val="00CC033E"/>
    <w:rsid w:val="00CC3043"/>
    <w:rsid w:val="00CE4067"/>
    <w:rsid w:val="00D04DF1"/>
    <w:rsid w:val="00D05979"/>
    <w:rsid w:val="00D16F14"/>
    <w:rsid w:val="00D65B01"/>
    <w:rsid w:val="00D85E1A"/>
    <w:rsid w:val="00D905B8"/>
    <w:rsid w:val="00D92F38"/>
    <w:rsid w:val="00D943C3"/>
    <w:rsid w:val="00DB28E0"/>
    <w:rsid w:val="00DD16A0"/>
    <w:rsid w:val="00DD3199"/>
    <w:rsid w:val="00DD7C93"/>
    <w:rsid w:val="00DE7062"/>
    <w:rsid w:val="00DF5D0C"/>
    <w:rsid w:val="00E1761C"/>
    <w:rsid w:val="00E24E1B"/>
    <w:rsid w:val="00E34086"/>
    <w:rsid w:val="00E37EA6"/>
    <w:rsid w:val="00E426BD"/>
    <w:rsid w:val="00E43630"/>
    <w:rsid w:val="00E50F68"/>
    <w:rsid w:val="00E56573"/>
    <w:rsid w:val="00E63949"/>
    <w:rsid w:val="00E65438"/>
    <w:rsid w:val="00E70694"/>
    <w:rsid w:val="00E725B7"/>
    <w:rsid w:val="00EA5D8D"/>
    <w:rsid w:val="00EA6E47"/>
    <w:rsid w:val="00EB1188"/>
    <w:rsid w:val="00EB2482"/>
    <w:rsid w:val="00EB78D9"/>
    <w:rsid w:val="00EC2F21"/>
    <w:rsid w:val="00EC38AF"/>
    <w:rsid w:val="00EC6501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46947"/>
    <w:rsid w:val="00F46ADE"/>
    <w:rsid w:val="00F576AC"/>
    <w:rsid w:val="00F641B1"/>
    <w:rsid w:val="00F70810"/>
    <w:rsid w:val="00F76CAE"/>
    <w:rsid w:val="00F779FC"/>
    <w:rsid w:val="00F97102"/>
    <w:rsid w:val="00FC45DE"/>
    <w:rsid w:val="00FC779D"/>
    <w:rsid w:val="00FD077D"/>
    <w:rsid w:val="00FD6A3D"/>
    <w:rsid w:val="00FD73D2"/>
    <w:rsid w:val="00FE168A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6543A0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11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ostn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kupki@aost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tng.ru/sales/?arrFilter_72_2225864208=Y&amp;arrFilter_73_4163016541=Y&amp;set_filter=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4095-6C77-4B92-A935-799B642C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Иосиф Анатольевич</cp:lastModifiedBy>
  <cp:revision>20</cp:revision>
  <cp:lastPrinted>2021-10-11T05:46:00Z</cp:lastPrinted>
  <dcterms:created xsi:type="dcterms:W3CDTF">2021-06-18T08:05:00Z</dcterms:created>
  <dcterms:modified xsi:type="dcterms:W3CDTF">2021-10-12T00:54:00Z</dcterms:modified>
</cp:coreProperties>
</file>